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E054F" w:rsidP="00875196">
            <w:pPr>
              <w:pStyle w:val="Title"/>
              <w:jc w:val="left"/>
              <w:rPr>
                <w:b/>
              </w:rPr>
            </w:pPr>
            <w:r>
              <w:rPr>
                <w:b/>
              </w:rPr>
              <w:t>16MA2004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E054F" w:rsidP="00875196">
            <w:pPr>
              <w:pStyle w:val="Title"/>
              <w:jc w:val="left"/>
              <w:rPr>
                <w:b/>
              </w:rPr>
            </w:pPr>
            <w:r>
              <w:rPr>
                <w:b/>
              </w:rPr>
              <w:t>OPERATIONS RESEARCH</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912198">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vAlign w:val="center"/>
          </w:tcPr>
          <w:p w:rsidR="008C7BA2" w:rsidRPr="008C7BA2" w:rsidRDefault="008C7BA2" w:rsidP="00940149">
            <w:pPr>
              <w:jc w:val="center"/>
              <w:rPr>
                <w:b/>
              </w:rPr>
            </w:pPr>
            <w:r w:rsidRPr="008C7BA2">
              <w:rPr>
                <w:b/>
              </w:rPr>
              <w:t>Questions</w:t>
            </w:r>
          </w:p>
        </w:tc>
        <w:tc>
          <w:tcPr>
            <w:tcW w:w="1170" w:type="dxa"/>
            <w:shd w:val="clear" w:color="auto" w:fill="auto"/>
          </w:tcPr>
          <w:p w:rsidR="008C7BA2" w:rsidRPr="008C7BA2" w:rsidRDefault="008C7BA2" w:rsidP="00940149">
            <w:pPr>
              <w:jc w:val="center"/>
              <w:rPr>
                <w:b/>
              </w:rPr>
            </w:pPr>
            <w:r w:rsidRPr="008C7BA2">
              <w:rPr>
                <w:b/>
              </w:rPr>
              <w:t>Course</w:t>
            </w:r>
          </w:p>
          <w:p w:rsidR="008C7BA2" w:rsidRPr="008C7BA2" w:rsidRDefault="008C7BA2" w:rsidP="00940149">
            <w:pPr>
              <w:jc w:val="center"/>
              <w:rPr>
                <w:b/>
              </w:rPr>
            </w:pPr>
            <w:r w:rsidRPr="008C7BA2">
              <w:rPr>
                <w:b/>
              </w:rPr>
              <w:t>Outcome</w:t>
            </w:r>
          </w:p>
        </w:tc>
        <w:tc>
          <w:tcPr>
            <w:tcW w:w="950" w:type="dxa"/>
            <w:shd w:val="clear" w:color="auto" w:fill="auto"/>
            <w:vAlign w:val="center"/>
          </w:tcPr>
          <w:p w:rsidR="008C7BA2" w:rsidRPr="008C7BA2" w:rsidRDefault="008C7BA2" w:rsidP="00912198">
            <w:pPr>
              <w:jc w:val="center"/>
              <w:rPr>
                <w:b/>
              </w:rPr>
            </w:pPr>
            <w:r w:rsidRPr="008C7BA2">
              <w:rPr>
                <w:b/>
              </w:rPr>
              <w:t>Marks</w:t>
            </w:r>
          </w:p>
        </w:tc>
      </w:tr>
      <w:tr w:rsidR="008C7BA2" w:rsidRPr="00EF5853" w:rsidTr="00C32BCE">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3031B4" w:rsidRPr="00B650D7" w:rsidRDefault="003031B4" w:rsidP="003031B4">
            <w:pPr>
              <w:pStyle w:val="NoSpacing"/>
              <w:jc w:val="both"/>
              <w:rPr>
                <w:rFonts w:ascii="Times New Roman" w:eastAsia="Times New Roman" w:hAnsi="Times New Roman" w:cs="Times New Roman"/>
                <w:sz w:val="24"/>
              </w:rPr>
            </w:pPr>
            <w:r w:rsidRPr="00B650D7">
              <w:rPr>
                <w:rFonts w:ascii="Times New Roman" w:eastAsia="Times New Roman" w:hAnsi="Times New Roman" w:cs="Times New Roman"/>
                <w:sz w:val="24"/>
              </w:rPr>
              <w:t xml:space="preserve">Emerson electric company produces two products A and B. Products are produced and sold on a weekly basis. The weekly production cannot exceed 25 for product A and 35 for product B because of limited available facilities. The company employs total of 60 workers. Product A requires 2 man-weeks of labour, while B requires one man week of labour. Profit margin on A is Rs.60 and on B is Rs.40. </w:t>
            </w:r>
          </w:p>
          <w:p w:rsidR="003031B4" w:rsidRPr="00B650D7" w:rsidRDefault="003031B4" w:rsidP="003D7610">
            <w:pPr>
              <w:pStyle w:val="NoSpacing"/>
              <w:numPr>
                <w:ilvl w:val="0"/>
                <w:numId w:val="11"/>
              </w:numPr>
              <w:rPr>
                <w:rFonts w:ascii="Times New Roman" w:eastAsia="Times New Roman" w:hAnsi="Times New Roman" w:cs="Times New Roman"/>
                <w:sz w:val="24"/>
              </w:rPr>
            </w:pPr>
            <w:r w:rsidRPr="00B650D7">
              <w:rPr>
                <w:rFonts w:ascii="Times New Roman" w:eastAsia="Times New Roman" w:hAnsi="Times New Roman" w:cs="Times New Roman"/>
                <w:sz w:val="24"/>
              </w:rPr>
              <w:t xml:space="preserve">Formulate the LP problem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8C7BA2" w:rsidRPr="00EF5853" w:rsidRDefault="003031B4" w:rsidP="003D7610">
            <w:pPr>
              <w:pStyle w:val="ListParagraph"/>
              <w:numPr>
                <w:ilvl w:val="0"/>
                <w:numId w:val="11"/>
              </w:numPr>
            </w:pPr>
            <w:r w:rsidRPr="00B650D7">
              <w:t>Solve for maximum profit graphically.</w:t>
            </w:r>
          </w:p>
        </w:tc>
        <w:tc>
          <w:tcPr>
            <w:tcW w:w="1170" w:type="dxa"/>
            <w:shd w:val="clear" w:color="auto" w:fill="auto"/>
            <w:vAlign w:val="center"/>
          </w:tcPr>
          <w:p w:rsidR="008C7BA2" w:rsidRPr="00940149" w:rsidRDefault="00C32BCE" w:rsidP="00C32BCE">
            <w:pPr>
              <w:jc w:val="center"/>
            </w:pPr>
            <w:r w:rsidRPr="00940149">
              <w:t>CO1</w:t>
            </w:r>
          </w:p>
        </w:tc>
        <w:tc>
          <w:tcPr>
            <w:tcW w:w="950" w:type="dxa"/>
            <w:shd w:val="clear" w:color="auto" w:fill="auto"/>
            <w:vAlign w:val="center"/>
          </w:tcPr>
          <w:p w:rsidR="00C32BCE" w:rsidRPr="00940149" w:rsidRDefault="00C32BCE" w:rsidP="00C32BCE">
            <w:pPr>
              <w:jc w:val="center"/>
            </w:pPr>
            <w:r w:rsidRPr="00940149">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C32BCE">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4C6FA3" w:rsidRDefault="004C6FA3" w:rsidP="004C6FA3">
            <w:pPr>
              <w:pStyle w:val="NoSpacing"/>
              <w:jc w:val="both"/>
              <w:rPr>
                <w:rFonts w:ascii="Times New Roman" w:hAnsi="Times New Roman" w:cs="Times New Roman"/>
                <w:sz w:val="24"/>
              </w:rPr>
            </w:pPr>
            <w:r>
              <w:rPr>
                <w:rFonts w:ascii="Times New Roman" w:hAnsi="Times New Roman" w:cs="Times New Roman"/>
                <w:sz w:val="24"/>
              </w:rPr>
              <w:t>Solve by Simplex method</w:t>
            </w:r>
          </w:p>
          <w:p w:rsidR="004C6FA3" w:rsidRDefault="004C6FA3" w:rsidP="004C6FA3">
            <w:pPr>
              <w:pStyle w:val="NoSpacing"/>
              <w:ind w:left="720"/>
              <w:jc w:val="both"/>
              <w:rPr>
                <w:rFonts w:ascii="Times New Roman" w:hAnsi="Times New Roman" w:cs="Times New Roman"/>
                <w:sz w:val="24"/>
              </w:rPr>
            </w:pPr>
            <w:r>
              <w:rPr>
                <w:rFonts w:ascii="Times New Roman" w:hAnsi="Times New Roman" w:cs="Times New Roman"/>
                <w:sz w:val="24"/>
              </w:rPr>
              <w:t>Max Z = 3x1 + 2x2 + 5x3</w:t>
            </w:r>
          </w:p>
          <w:p w:rsidR="004C6FA3" w:rsidRDefault="004C6FA3" w:rsidP="00B7012E">
            <w:pPr>
              <w:pStyle w:val="NoSpacing"/>
              <w:jc w:val="both"/>
              <w:rPr>
                <w:rFonts w:ascii="Times New Roman" w:hAnsi="Times New Roman" w:cs="Times New Roman"/>
                <w:sz w:val="24"/>
              </w:rPr>
            </w:pPr>
            <w:r>
              <w:rPr>
                <w:rFonts w:ascii="Times New Roman" w:hAnsi="Times New Roman" w:cs="Times New Roman"/>
                <w:sz w:val="24"/>
              </w:rPr>
              <w:t>Subject to</w:t>
            </w:r>
          </w:p>
          <w:p w:rsidR="004C6FA3" w:rsidRDefault="004C6FA3" w:rsidP="004C6FA3">
            <w:pPr>
              <w:pStyle w:val="NoSpacing"/>
              <w:ind w:left="720"/>
              <w:jc w:val="both"/>
              <w:rPr>
                <w:rFonts w:ascii="Times New Roman" w:hAnsi="Times New Roman" w:cs="Times New Roman"/>
                <w:sz w:val="24"/>
              </w:rPr>
            </w:pPr>
            <w:r>
              <w:rPr>
                <w:rFonts w:ascii="Times New Roman" w:hAnsi="Times New Roman" w:cs="Times New Roman"/>
                <w:sz w:val="24"/>
              </w:rPr>
              <w:t>x1 + x2 + x3 ≤ 9</w:t>
            </w:r>
          </w:p>
          <w:p w:rsidR="004C6FA3" w:rsidRDefault="004C6FA3" w:rsidP="004C6FA3">
            <w:pPr>
              <w:pStyle w:val="NoSpacing"/>
              <w:ind w:left="720"/>
              <w:jc w:val="both"/>
              <w:rPr>
                <w:rFonts w:ascii="Times New Roman" w:hAnsi="Times New Roman" w:cs="Times New Roman"/>
                <w:sz w:val="24"/>
              </w:rPr>
            </w:pPr>
            <w:r>
              <w:rPr>
                <w:rFonts w:ascii="Times New Roman" w:hAnsi="Times New Roman" w:cs="Times New Roman"/>
                <w:sz w:val="24"/>
              </w:rPr>
              <w:t>2x1 + 3x2 + 5x3 ≤ 30</w:t>
            </w:r>
          </w:p>
          <w:p w:rsidR="004C6FA3" w:rsidRDefault="004C6FA3" w:rsidP="004C6FA3">
            <w:pPr>
              <w:pStyle w:val="NoSpacing"/>
              <w:ind w:left="720"/>
              <w:jc w:val="both"/>
              <w:rPr>
                <w:rFonts w:ascii="Times New Roman" w:hAnsi="Times New Roman" w:cs="Times New Roman"/>
                <w:sz w:val="24"/>
              </w:rPr>
            </w:pPr>
            <w:r>
              <w:rPr>
                <w:rFonts w:ascii="Times New Roman" w:hAnsi="Times New Roman" w:cs="Times New Roman"/>
                <w:sz w:val="24"/>
              </w:rPr>
              <w:t>2x1 – x2 – x3 ≤ 8</w:t>
            </w:r>
          </w:p>
          <w:p w:rsidR="008C7BA2" w:rsidRPr="00EF5853" w:rsidRDefault="004C6FA3" w:rsidP="00B7012E">
            <w:pPr>
              <w:pStyle w:val="NoSpacing"/>
            </w:pPr>
            <w:r>
              <w:rPr>
                <w:rFonts w:ascii="Times New Roman" w:hAnsi="Times New Roman" w:cs="Times New Roman"/>
                <w:sz w:val="24"/>
              </w:rPr>
              <w:t>Where x1, x2 &amp; x3 ≥ 0</w:t>
            </w:r>
          </w:p>
        </w:tc>
        <w:tc>
          <w:tcPr>
            <w:tcW w:w="1170" w:type="dxa"/>
            <w:shd w:val="clear" w:color="auto" w:fill="auto"/>
            <w:vAlign w:val="center"/>
          </w:tcPr>
          <w:p w:rsidR="008C7BA2" w:rsidRPr="00940149" w:rsidRDefault="00C32BCE" w:rsidP="00C32BCE">
            <w:pPr>
              <w:jc w:val="center"/>
            </w:pPr>
            <w:r w:rsidRPr="00940149">
              <w:t>CO1</w:t>
            </w:r>
          </w:p>
        </w:tc>
        <w:tc>
          <w:tcPr>
            <w:tcW w:w="950" w:type="dxa"/>
            <w:shd w:val="clear" w:color="auto" w:fill="auto"/>
            <w:vAlign w:val="center"/>
          </w:tcPr>
          <w:p w:rsidR="008C7BA2" w:rsidRPr="00940149" w:rsidRDefault="00B7012E" w:rsidP="00C32BCE">
            <w:pPr>
              <w:jc w:val="center"/>
            </w:pPr>
            <w:r w:rsidRPr="00940149">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B7012E" w:rsidRPr="00EF5853" w:rsidTr="00C32BCE">
        <w:trPr>
          <w:trHeight w:val="90"/>
        </w:trPr>
        <w:tc>
          <w:tcPr>
            <w:tcW w:w="810" w:type="dxa"/>
            <w:shd w:val="clear" w:color="auto" w:fill="auto"/>
          </w:tcPr>
          <w:p w:rsidR="00B7012E" w:rsidRPr="00EF5853" w:rsidRDefault="00B7012E" w:rsidP="008C7BA2">
            <w:pPr>
              <w:jc w:val="center"/>
            </w:pPr>
            <w:r w:rsidRPr="00EF5853">
              <w:t>3.</w:t>
            </w:r>
          </w:p>
        </w:tc>
        <w:tc>
          <w:tcPr>
            <w:tcW w:w="840" w:type="dxa"/>
            <w:shd w:val="clear" w:color="auto" w:fill="auto"/>
          </w:tcPr>
          <w:p w:rsidR="00B7012E" w:rsidRPr="00EF5853" w:rsidRDefault="00B7012E" w:rsidP="008C7BA2">
            <w:pPr>
              <w:jc w:val="center"/>
            </w:pPr>
          </w:p>
        </w:tc>
        <w:tc>
          <w:tcPr>
            <w:tcW w:w="6810" w:type="dxa"/>
            <w:shd w:val="clear" w:color="auto" w:fill="auto"/>
          </w:tcPr>
          <w:p w:rsidR="00B7012E" w:rsidRPr="004902F0" w:rsidRDefault="00B7012E" w:rsidP="003C35BA">
            <w:pPr>
              <w:pStyle w:val="NoSpacing"/>
              <w:jc w:val="both"/>
              <w:rPr>
                <w:rFonts w:ascii="Times New Roman" w:hAnsi="Times New Roman"/>
                <w:sz w:val="24"/>
                <w:szCs w:val="24"/>
              </w:rPr>
            </w:pPr>
            <w:r w:rsidRPr="004902F0">
              <w:rPr>
                <w:rFonts w:ascii="Times New Roman" w:hAnsi="Times New Roman"/>
                <w:sz w:val="24"/>
                <w:szCs w:val="24"/>
              </w:rPr>
              <w:t>Consider the following table involving three sources and four destinations as reproduced below. The cell entries represent the cost of transportation per unit.</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3"/>
              <w:gridCol w:w="804"/>
              <w:gridCol w:w="696"/>
              <w:gridCol w:w="774"/>
              <w:gridCol w:w="1052"/>
              <w:gridCol w:w="1057"/>
            </w:tblGrid>
            <w:tr w:rsidR="00B7012E" w:rsidTr="00095054">
              <w:trPr>
                <w:jc w:val="center"/>
              </w:trPr>
              <w:tc>
                <w:tcPr>
                  <w:tcW w:w="1563" w:type="dxa"/>
                </w:tcPr>
                <w:p w:rsidR="00B7012E" w:rsidRPr="004902F0" w:rsidRDefault="00B7012E" w:rsidP="00095054">
                  <w:pPr>
                    <w:pStyle w:val="NoSpacing"/>
                    <w:ind w:left="432" w:hanging="432"/>
                    <w:jc w:val="center"/>
                    <w:rPr>
                      <w:rFonts w:ascii="Times New Roman" w:hAnsi="Times New Roman"/>
                      <w:sz w:val="24"/>
                      <w:szCs w:val="24"/>
                    </w:rPr>
                  </w:pPr>
                </w:p>
              </w:tc>
              <w:tc>
                <w:tcPr>
                  <w:tcW w:w="80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w:t>
                  </w:r>
                </w:p>
              </w:tc>
              <w:tc>
                <w:tcPr>
                  <w:tcW w:w="696"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II</w:t>
                  </w:r>
                </w:p>
              </w:tc>
              <w:tc>
                <w:tcPr>
                  <w:tcW w:w="77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III</w:t>
                  </w:r>
                </w:p>
              </w:tc>
              <w:tc>
                <w:tcPr>
                  <w:tcW w:w="1052"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IV</w:t>
                  </w:r>
                </w:p>
              </w:tc>
              <w:tc>
                <w:tcPr>
                  <w:tcW w:w="1057"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Supply</w:t>
                  </w:r>
                </w:p>
              </w:tc>
            </w:tr>
            <w:tr w:rsidR="00B7012E" w:rsidTr="00095054">
              <w:trPr>
                <w:jc w:val="center"/>
              </w:trPr>
              <w:tc>
                <w:tcPr>
                  <w:tcW w:w="1563"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w:t>
                  </w:r>
                </w:p>
              </w:tc>
              <w:tc>
                <w:tcPr>
                  <w:tcW w:w="80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3</w:t>
                  </w:r>
                </w:p>
              </w:tc>
              <w:tc>
                <w:tcPr>
                  <w:tcW w:w="696"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1</w:t>
                  </w:r>
                </w:p>
              </w:tc>
              <w:tc>
                <w:tcPr>
                  <w:tcW w:w="77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7</w:t>
                  </w:r>
                </w:p>
              </w:tc>
              <w:tc>
                <w:tcPr>
                  <w:tcW w:w="1052"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4</w:t>
                  </w:r>
                </w:p>
              </w:tc>
              <w:tc>
                <w:tcPr>
                  <w:tcW w:w="1057"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300</w:t>
                  </w:r>
                </w:p>
              </w:tc>
            </w:tr>
            <w:tr w:rsidR="00B7012E" w:rsidTr="00095054">
              <w:trPr>
                <w:jc w:val="center"/>
              </w:trPr>
              <w:tc>
                <w:tcPr>
                  <w:tcW w:w="1563"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II</w:t>
                  </w:r>
                </w:p>
              </w:tc>
              <w:tc>
                <w:tcPr>
                  <w:tcW w:w="80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2</w:t>
                  </w:r>
                </w:p>
              </w:tc>
              <w:tc>
                <w:tcPr>
                  <w:tcW w:w="696"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6</w:t>
                  </w:r>
                </w:p>
              </w:tc>
              <w:tc>
                <w:tcPr>
                  <w:tcW w:w="77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5</w:t>
                  </w:r>
                </w:p>
              </w:tc>
              <w:tc>
                <w:tcPr>
                  <w:tcW w:w="1052"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9</w:t>
                  </w:r>
                </w:p>
              </w:tc>
              <w:tc>
                <w:tcPr>
                  <w:tcW w:w="1057"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400</w:t>
                  </w:r>
                </w:p>
              </w:tc>
            </w:tr>
            <w:tr w:rsidR="00B7012E" w:rsidTr="00095054">
              <w:trPr>
                <w:jc w:val="center"/>
              </w:trPr>
              <w:tc>
                <w:tcPr>
                  <w:tcW w:w="1563"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III</w:t>
                  </w:r>
                </w:p>
              </w:tc>
              <w:tc>
                <w:tcPr>
                  <w:tcW w:w="80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8</w:t>
                  </w:r>
                </w:p>
              </w:tc>
              <w:tc>
                <w:tcPr>
                  <w:tcW w:w="696"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3</w:t>
                  </w:r>
                </w:p>
              </w:tc>
              <w:tc>
                <w:tcPr>
                  <w:tcW w:w="774"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3</w:t>
                  </w:r>
                </w:p>
              </w:tc>
              <w:tc>
                <w:tcPr>
                  <w:tcW w:w="1052" w:type="dxa"/>
                </w:tcPr>
                <w:p w:rsidR="00B7012E" w:rsidRPr="004902F0" w:rsidRDefault="00B7012E" w:rsidP="00095054">
                  <w:pPr>
                    <w:pStyle w:val="NoSpacing"/>
                    <w:ind w:left="432" w:hanging="432"/>
                    <w:jc w:val="center"/>
                    <w:rPr>
                      <w:rFonts w:ascii="Times New Roman" w:hAnsi="Times New Roman"/>
                      <w:sz w:val="24"/>
                      <w:szCs w:val="24"/>
                    </w:rPr>
                  </w:pPr>
                  <w:r w:rsidRPr="004902F0">
                    <w:rPr>
                      <w:rFonts w:ascii="Times New Roman" w:hAnsi="Times New Roman"/>
                      <w:sz w:val="24"/>
                      <w:szCs w:val="24"/>
                    </w:rPr>
                    <w:t>2</w:t>
                  </w:r>
                </w:p>
              </w:tc>
              <w:tc>
                <w:tcPr>
                  <w:tcW w:w="1057"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500</w:t>
                  </w:r>
                </w:p>
              </w:tc>
            </w:tr>
            <w:tr w:rsidR="00B7012E" w:rsidTr="00095054">
              <w:trPr>
                <w:jc w:val="center"/>
              </w:trPr>
              <w:tc>
                <w:tcPr>
                  <w:tcW w:w="1563"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Demand</w:t>
                  </w:r>
                </w:p>
              </w:tc>
              <w:tc>
                <w:tcPr>
                  <w:tcW w:w="804"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250</w:t>
                  </w:r>
                </w:p>
              </w:tc>
              <w:tc>
                <w:tcPr>
                  <w:tcW w:w="696"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350</w:t>
                  </w:r>
                </w:p>
              </w:tc>
              <w:tc>
                <w:tcPr>
                  <w:tcW w:w="774"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400</w:t>
                  </w:r>
                </w:p>
              </w:tc>
              <w:tc>
                <w:tcPr>
                  <w:tcW w:w="1052" w:type="dxa"/>
                </w:tcPr>
                <w:p w:rsidR="00B7012E" w:rsidRPr="004902F0" w:rsidRDefault="00B7012E" w:rsidP="00095054">
                  <w:pPr>
                    <w:pStyle w:val="NoSpacing"/>
                    <w:ind w:left="432" w:hanging="432"/>
                    <w:jc w:val="center"/>
                    <w:rPr>
                      <w:rFonts w:ascii="Times New Roman" w:hAnsi="Times New Roman"/>
                      <w:b/>
                      <w:sz w:val="24"/>
                      <w:szCs w:val="24"/>
                    </w:rPr>
                  </w:pPr>
                  <w:r w:rsidRPr="004902F0">
                    <w:rPr>
                      <w:rFonts w:ascii="Times New Roman" w:hAnsi="Times New Roman"/>
                      <w:b/>
                      <w:sz w:val="24"/>
                      <w:szCs w:val="24"/>
                    </w:rPr>
                    <w:t>200</w:t>
                  </w:r>
                </w:p>
              </w:tc>
              <w:tc>
                <w:tcPr>
                  <w:tcW w:w="1057" w:type="dxa"/>
                </w:tcPr>
                <w:p w:rsidR="00B7012E" w:rsidRPr="004902F0" w:rsidRDefault="00B7012E" w:rsidP="00095054">
                  <w:pPr>
                    <w:pStyle w:val="NoSpacing"/>
                    <w:ind w:left="432" w:hanging="432"/>
                    <w:jc w:val="center"/>
                    <w:rPr>
                      <w:rFonts w:ascii="Times New Roman" w:hAnsi="Times New Roman"/>
                      <w:b/>
                      <w:sz w:val="24"/>
                      <w:szCs w:val="24"/>
                    </w:rPr>
                  </w:pPr>
                </w:p>
              </w:tc>
            </w:tr>
          </w:tbl>
          <w:p w:rsidR="00B7012E" w:rsidRPr="004902F0" w:rsidRDefault="00B7012E" w:rsidP="003C35BA">
            <w:pPr>
              <w:pStyle w:val="NoSpacing"/>
              <w:jc w:val="both"/>
            </w:pPr>
            <w:r w:rsidRPr="004902F0">
              <w:rPr>
                <w:rFonts w:ascii="Times New Roman" w:hAnsi="Times New Roman"/>
                <w:sz w:val="24"/>
                <w:szCs w:val="24"/>
              </w:rPr>
              <w:t>Obtain the initial basic feasible solution and then optimize the solution.</w:t>
            </w:r>
          </w:p>
        </w:tc>
        <w:tc>
          <w:tcPr>
            <w:tcW w:w="1170" w:type="dxa"/>
            <w:shd w:val="clear" w:color="auto" w:fill="auto"/>
            <w:vAlign w:val="center"/>
          </w:tcPr>
          <w:p w:rsidR="00B7012E" w:rsidRPr="00940149" w:rsidRDefault="00C32BCE" w:rsidP="00C32BCE">
            <w:pPr>
              <w:jc w:val="center"/>
            </w:pPr>
            <w:r w:rsidRPr="00940149">
              <w:t>CO2</w:t>
            </w:r>
          </w:p>
        </w:tc>
        <w:tc>
          <w:tcPr>
            <w:tcW w:w="950" w:type="dxa"/>
            <w:shd w:val="clear" w:color="auto" w:fill="auto"/>
            <w:vAlign w:val="center"/>
          </w:tcPr>
          <w:p w:rsidR="00B7012E" w:rsidRPr="00940149" w:rsidRDefault="00B7012E" w:rsidP="00C32BCE">
            <w:pPr>
              <w:jc w:val="center"/>
            </w:pPr>
            <w:r w:rsidRPr="00940149">
              <w:t>20</w:t>
            </w:r>
          </w:p>
        </w:tc>
      </w:tr>
      <w:tr w:rsidR="00B7012E" w:rsidRPr="00EF5853" w:rsidTr="008C7BA2">
        <w:trPr>
          <w:trHeight w:val="90"/>
        </w:trPr>
        <w:tc>
          <w:tcPr>
            <w:tcW w:w="10580" w:type="dxa"/>
            <w:gridSpan w:val="5"/>
            <w:shd w:val="clear" w:color="auto" w:fill="auto"/>
          </w:tcPr>
          <w:p w:rsidR="00B7012E" w:rsidRPr="005814FF" w:rsidRDefault="00B7012E" w:rsidP="008C7BA2">
            <w:pPr>
              <w:jc w:val="center"/>
            </w:pPr>
            <w:r w:rsidRPr="005814FF">
              <w:t>(OR)</w:t>
            </w:r>
          </w:p>
        </w:tc>
      </w:tr>
      <w:tr w:rsidR="003C35BA" w:rsidRPr="00EF5853" w:rsidTr="00975D28">
        <w:trPr>
          <w:trHeight w:val="90"/>
        </w:trPr>
        <w:tc>
          <w:tcPr>
            <w:tcW w:w="810" w:type="dxa"/>
            <w:vMerge w:val="restart"/>
            <w:shd w:val="clear" w:color="auto" w:fill="auto"/>
          </w:tcPr>
          <w:p w:rsidR="003C35BA" w:rsidRPr="00EF5853" w:rsidRDefault="003C35BA" w:rsidP="008C7BA2">
            <w:pPr>
              <w:jc w:val="center"/>
            </w:pPr>
            <w:r w:rsidRPr="00EF5853">
              <w:t>4.</w:t>
            </w:r>
          </w:p>
        </w:tc>
        <w:tc>
          <w:tcPr>
            <w:tcW w:w="840" w:type="dxa"/>
            <w:shd w:val="clear" w:color="auto" w:fill="auto"/>
          </w:tcPr>
          <w:p w:rsidR="003C35BA" w:rsidRPr="00EF5853" w:rsidRDefault="003C35BA" w:rsidP="008C7BA2">
            <w:pPr>
              <w:jc w:val="center"/>
            </w:pPr>
            <w:r w:rsidRPr="00EF5853">
              <w:t>a.</w:t>
            </w:r>
          </w:p>
        </w:tc>
        <w:tc>
          <w:tcPr>
            <w:tcW w:w="6810" w:type="dxa"/>
            <w:shd w:val="clear" w:color="auto" w:fill="auto"/>
          </w:tcPr>
          <w:p w:rsidR="003C35BA" w:rsidRPr="00EF5853" w:rsidRDefault="003C35BA" w:rsidP="003C35BA">
            <w:pPr>
              <w:jc w:val="both"/>
            </w:pPr>
            <w:r>
              <w:t>Explain the application of MODI in Transportation problem.</w:t>
            </w:r>
          </w:p>
        </w:tc>
        <w:tc>
          <w:tcPr>
            <w:tcW w:w="1170" w:type="dxa"/>
            <w:shd w:val="clear" w:color="auto" w:fill="auto"/>
            <w:vAlign w:val="center"/>
          </w:tcPr>
          <w:p w:rsidR="003C35BA" w:rsidRPr="00940149" w:rsidRDefault="003C35BA" w:rsidP="00BD0F36">
            <w:pPr>
              <w:jc w:val="center"/>
            </w:pPr>
            <w:r w:rsidRPr="00940149">
              <w:t>CO2</w:t>
            </w:r>
          </w:p>
        </w:tc>
        <w:tc>
          <w:tcPr>
            <w:tcW w:w="950" w:type="dxa"/>
            <w:shd w:val="clear" w:color="auto" w:fill="auto"/>
          </w:tcPr>
          <w:p w:rsidR="003C35BA" w:rsidRPr="00940149" w:rsidRDefault="003C35BA" w:rsidP="00193F27">
            <w:pPr>
              <w:jc w:val="center"/>
            </w:pPr>
            <w:r w:rsidRPr="00940149">
              <w:t>10</w:t>
            </w:r>
          </w:p>
        </w:tc>
      </w:tr>
      <w:tr w:rsidR="003C35BA" w:rsidRPr="00EF5853" w:rsidTr="00C32BCE">
        <w:trPr>
          <w:trHeight w:val="90"/>
        </w:trPr>
        <w:tc>
          <w:tcPr>
            <w:tcW w:w="810" w:type="dxa"/>
            <w:vMerge/>
            <w:shd w:val="clear" w:color="auto" w:fill="auto"/>
          </w:tcPr>
          <w:p w:rsidR="003C35BA" w:rsidRPr="00EF5853" w:rsidRDefault="003C35BA" w:rsidP="008C7BA2">
            <w:pPr>
              <w:jc w:val="center"/>
            </w:pPr>
          </w:p>
        </w:tc>
        <w:tc>
          <w:tcPr>
            <w:tcW w:w="840" w:type="dxa"/>
            <w:shd w:val="clear" w:color="auto" w:fill="auto"/>
          </w:tcPr>
          <w:p w:rsidR="003C35BA" w:rsidRPr="00EF5853" w:rsidRDefault="003C35BA" w:rsidP="008C7BA2">
            <w:pPr>
              <w:jc w:val="center"/>
            </w:pPr>
            <w:r w:rsidRPr="00EF5853">
              <w:t>b.</w:t>
            </w:r>
          </w:p>
        </w:tc>
        <w:tc>
          <w:tcPr>
            <w:tcW w:w="6810" w:type="dxa"/>
            <w:shd w:val="clear" w:color="auto" w:fill="auto"/>
          </w:tcPr>
          <w:p w:rsidR="003C35BA" w:rsidRPr="00EF5853" w:rsidRDefault="003C35BA" w:rsidP="003C35BA">
            <w:pPr>
              <w:jc w:val="both"/>
            </w:pPr>
            <w:r>
              <w:t>What is degeneracy? Explain the steps to solve degeneracy in transportation problem.</w:t>
            </w:r>
          </w:p>
        </w:tc>
        <w:tc>
          <w:tcPr>
            <w:tcW w:w="1170" w:type="dxa"/>
            <w:shd w:val="clear" w:color="auto" w:fill="auto"/>
            <w:vAlign w:val="center"/>
          </w:tcPr>
          <w:p w:rsidR="003C35BA" w:rsidRPr="00940149" w:rsidRDefault="003C35BA" w:rsidP="00C32BCE">
            <w:pPr>
              <w:jc w:val="center"/>
            </w:pPr>
            <w:r w:rsidRPr="00940149">
              <w:t>CO2</w:t>
            </w:r>
          </w:p>
        </w:tc>
        <w:tc>
          <w:tcPr>
            <w:tcW w:w="950" w:type="dxa"/>
            <w:shd w:val="clear" w:color="auto" w:fill="auto"/>
            <w:vAlign w:val="center"/>
          </w:tcPr>
          <w:p w:rsidR="003C35BA" w:rsidRPr="00940149" w:rsidRDefault="003C35BA" w:rsidP="00C32BCE">
            <w:pPr>
              <w:jc w:val="center"/>
            </w:pPr>
            <w:r w:rsidRPr="00940149">
              <w:t>10</w:t>
            </w:r>
          </w:p>
        </w:tc>
      </w:tr>
      <w:tr w:rsidR="00C32BCE" w:rsidRPr="00EF5853" w:rsidTr="008C7BA2">
        <w:trPr>
          <w:trHeight w:val="90"/>
        </w:trPr>
        <w:tc>
          <w:tcPr>
            <w:tcW w:w="810" w:type="dxa"/>
            <w:shd w:val="clear" w:color="auto" w:fill="auto"/>
          </w:tcPr>
          <w:p w:rsidR="00C32BCE" w:rsidRPr="00EF5853" w:rsidRDefault="00C32BCE" w:rsidP="008C7BA2">
            <w:pPr>
              <w:jc w:val="center"/>
            </w:pP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Pr="00EF5853" w:rsidRDefault="00C32BCE" w:rsidP="00193F27"/>
        </w:tc>
        <w:tc>
          <w:tcPr>
            <w:tcW w:w="1170" w:type="dxa"/>
            <w:shd w:val="clear" w:color="auto" w:fill="auto"/>
          </w:tcPr>
          <w:p w:rsidR="00C32BCE" w:rsidRPr="00875196" w:rsidRDefault="00C32BCE" w:rsidP="00193F27">
            <w:pPr>
              <w:jc w:val="center"/>
              <w:rPr>
                <w:sz w:val="22"/>
                <w:szCs w:val="22"/>
              </w:rPr>
            </w:pPr>
          </w:p>
        </w:tc>
        <w:tc>
          <w:tcPr>
            <w:tcW w:w="950" w:type="dxa"/>
            <w:shd w:val="clear" w:color="auto" w:fill="auto"/>
          </w:tcPr>
          <w:p w:rsidR="00C32BCE" w:rsidRPr="005814FF" w:rsidRDefault="00C32BCE" w:rsidP="00193F27">
            <w:pPr>
              <w:jc w:val="center"/>
            </w:pPr>
          </w:p>
        </w:tc>
      </w:tr>
      <w:tr w:rsidR="00C32BCE" w:rsidRPr="00EF5853" w:rsidTr="00C32BCE">
        <w:trPr>
          <w:trHeight w:val="90"/>
        </w:trPr>
        <w:tc>
          <w:tcPr>
            <w:tcW w:w="810" w:type="dxa"/>
            <w:shd w:val="clear" w:color="auto" w:fill="auto"/>
          </w:tcPr>
          <w:p w:rsidR="00C32BCE" w:rsidRPr="00EF5853" w:rsidRDefault="00C32BCE" w:rsidP="008C7BA2">
            <w:pPr>
              <w:jc w:val="center"/>
            </w:pPr>
            <w:r w:rsidRPr="00EF5853">
              <w:t>5.</w:t>
            </w: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Default="00C32BCE" w:rsidP="00457FC8">
            <w:pPr>
              <w:pStyle w:val="NoSpacing"/>
              <w:rPr>
                <w:rFonts w:ascii="Times New Roman" w:hAnsi="Times New Roman" w:cs="Times New Roman"/>
                <w:sz w:val="24"/>
                <w:szCs w:val="24"/>
              </w:rPr>
            </w:pPr>
            <w:r>
              <w:rPr>
                <w:rFonts w:ascii="Times New Roman" w:hAnsi="Times New Roman" w:cs="Times New Roman"/>
                <w:sz w:val="24"/>
                <w:szCs w:val="24"/>
              </w:rPr>
              <w:t>Find out how the task should be allotted to each subordinate so as to optimize the total man hours from the following details:</w:t>
            </w:r>
          </w:p>
          <w:p w:rsidR="00C32BCE" w:rsidRDefault="00C32BCE" w:rsidP="00457FC8">
            <w:pPr>
              <w:pStyle w:val="NoSpacing"/>
              <w:ind w:left="3600"/>
              <w:rPr>
                <w:rFonts w:ascii="Times New Roman" w:hAnsi="Times New Roman" w:cs="Times New Roman"/>
                <w:sz w:val="24"/>
                <w:szCs w:val="24"/>
              </w:rPr>
            </w:pPr>
            <w:r>
              <w:rPr>
                <w:rFonts w:ascii="Times New Roman" w:hAnsi="Times New Roman" w:cs="Times New Roman"/>
                <w:sz w:val="24"/>
                <w:szCs w:val="24"/>
              </w:rPr>
              <w:t xml:space="preserve"> Task</w:t>
            </w:r>
          </w:p>
          <w:p w:rsidR="00C32BCE" w:rsidRDefault="00C32BCE" w:rsidP="00457FC8">
            <w:pPr>
              <w:pStyle w:val="NoSpacing"/>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         II         III        IV</w:t>
            </w:r>
          </w:p>
          <w:tbl>
            <w:tblPr>
              <w:tblStyle w:val="TableGrid"/>
              <w:tblW w:w="0" w:type="auto"/>
              <w:jc w:val="center"/>
              <w:tblInd w:w="2448" w:type="dxa"/>
              <w:tblLayout w:type="fixed"/>
              <w:tblLook w:val="04A0"/>
            </w:tblPr>
            <w:tblGrid>
              <w:gridCol w:w="1710"/>
              <w:gridCol w:w="494"/>
              <w:gridCol w:w="810"/>
              <w:gridCol w:w="720"/>
              <w:gridCol w:w="720"/>
            </w:tblGrid>
            <w:tr w:rsidR="00C32BCE" w:rsidTr="00457FC8">
              <w:trPr>
                <w:jc w:val="center"/>
              </w:trPr>
              <w:tc>
                <w:tcPr>
                  <w:tcW w:w="1710" w:type="dxa"/>
                  <w:tcBorders>
                    <w:top w:val="nil"/>
                    <w:left w:val="nil"/>
                    <w:bottom w:val="nil"/>
                    <w:right w:val="single" w:sz="4" w:space="0" w:color="auto"/>
                  </w:tcBorders>
                </w:tcPr>
                <w:p w:rsidR="00C32BCE" w:rsidRDefault="00C32BCE" w:rsidP="00095054">
                  <w:pPr>
                    <w:pStyle w:val="NoSpacing"/>
                    <w:rPr>
                      <w:rFonts w:ascii="Times New Roman" w:hAnsi="Times New Roman" w:cs="Times New Roman"/>
                      <w:sz w:val="24"/>
                      <w:szCs w:val="24"/>
                    </w:rPr>
                  </w:pPr>
                  <w:r>
                    <w:rPr>
                      <w:rFonts w:ascii="Times New Roman" w:hAnsi="Times New Roman" w:cs="Times New Roman"/>
                      <w:sz w:val="24"/>
                      <w:szCs w:val="24"/>
                    </w:rPr>
                    <w:t>Subordinate   1</w:t>
                  </w:r>
                </w:p>
              </w:tc>
              <w:tc>
                <w:tcPr>
                  <w:tcW w:w="494" w:type="dxa"/>
                  <w:tcBorders>
                    <w:left w:val="single" w:sz="4" w:space="0" w:color="auto"/>
                  </w:tcBorders>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81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26</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17</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r>
            <w:tr w:rsidR="00C32BCE" w:rsidTr="00457FC8">
              <w:trPr>
                <w:jc w:val="center"/>
              </w:trPr>
              <w:tc>
                <w:tcPr>
                  <w:tcW w:w="1710" w:type="dxa"/>
                  <w:tcBorders>
                    <w:top w:val="nil"/>
                    <w:left w:val="nil"/>
                    <w:bottom w:val="nil"/>
                    <w:right w:val="single" w:sz="4" w:space="0" w:color="auto"/>
                  </w:tcBorders>
                </w:tcPr>
                <w:p w:rsidR="00C32BCE" w:rsidRDefault="00C32BCE" w:rsidP="00095054">
                  <w:pPr>
                    <w:pStyle w:val="NoSpacing"/>
                    <w:jc w:val="right"/>
                    <w:rPr>
                      <w:rFonts w:ascii="Times New Roman" w:hAnsi="Times New Roman" w:cs="Times New Roman"/>
                      <w:sz w:val="24"/>
                      <w:szCs w:val="24"/>
                    </w:rPr>
                  </w:pPr>
                  <w:r>
                    <w:rPr>
                      <w:rFonts w:ascii="Times New Roman" w:hAnsi="Times New Roman" w:cs="Times New Roman"/>
                      <w:sz w:val="24"/>
                      <w:szCs w:val="24"/>
                    </w:rPr>
                    <w:t>2</w:t>
                  </w:r>
                </w:p>
              </w:tc>
              <w:tc>
                <w:tcPr>
                  <w:tcW w:w="494" w:type="dxa"/>
                  <w:tcBorders>
                    <w:left w:val="single" w:sz="4" w:space="0" w:color="auto"/>
                  </w:tcBorders>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81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28</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26</w:t>
                  </w:r>
                </w:p>
              </w:tc>
            </w:tr>
            <w:tr w:rsidR="00C32BCE" w:rsidTr="00457FC8">
              <w:trPr>
                <w:jc w:val="center"/>
              </w:trPr>
              <w:tc>
                <w:tcPr>
                  <w:tcW w:w="1710" w:type="dxa"/>
                  <w:tcBorders>
                    <w:top w:val="nil"/>
                    <w:left w:val="nil"/>
                    <w:bottom w:val="nil"/>
                    <w:right w:val="single" w:sz="4" w:space="0" w:color="auto"/>
                  </w:tcBorders>
                </w:tcPr>
                <w:p w:rsidR="00C32BCE" w:rsidRDefault="00C32BCE" w:rsidP="00095054">
                  <w:pPr>
                    <w:pStyle w:val="NoSpacing"/>
                    <w:jc w:val="right"/>
                    <w:rPr>
                      <w:rFonts w:ascii="Times New Roman" w:hAnsi="Times New Roman" w:cs="Times New Roman"/>
                      <w:sz w:val="24"/>
                      <w:szCs w:val="24"/>
                    </w:rPr>
                  </w:pPr>
                  <w:r>
                    <w:rPr>
                      <w:rFonts w:ascii="Times New Roman" w:hAnsi="Times New Roman" w:cs="Times New Roman"/>
                      <w:sz w:val="24"/>
                      <w:szCs w:val="24"/>
                    </w:rPr>
                    <w:t>3</w:t>
                  </w:r>
                </w:p>
              </w:tc>
              <w:tc>
                <w:tcPr>
                  <w:tcW w:w="494" w:type="dxa"/>
                  <w:tcBorders>
                    <w:left w:val="single" w:sz="4" w:space="0" w:color="auto"/>
                  </w:tcBorders>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38</w:t>
                  </w:r>
                </w:p>
              </w:tc>
              <w:tc>
                <w:tcPr>
                  <w:tcW w:w="81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18</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15</w:t>
                  </w:r>
                </w:p>
              </w:tc>
            </w:tr>
            <w:tr w:rsidR="00C32BCE" w:rsidTr="00457FC8">
              <w:trPr>
                <w:jc w:val="center"/>
              </w:trPr>
              <w:tc>
                <w:tcPr>
                  <w:tcW w:w="1710" w:type="dxa"/>
                  <w:tcBorders>
                    <w:top w:val="nil"/>
                    <w:left w:val="nil"/>
                    <w:bottom w:val="nil"/>
                    <w:right w:val="single" w:sz="4" w:space="0" w:color="auto"/>
                  </w:tcBorders>
                </w:tcPr>
                <w:p w:rsidR="00C32BCE" w:rsidRDefault="00C32BCE" w:rsidP="00095054">
                  <w:pPr>
                    <w:pStyle w:val="NoSpacing"/>
                    <w:jc w:val="right"/>
                    <w:rPr>
                      <w:rFonts w:ascii="Times New Roman" w:hAnsi="Times New Roman" w:cs="Times New Roman"/>
                      <w:sz w:val="24"/>
                      <w:szCs w:val="24"/>
                    </w:rPr>
                  </w:pPr>
                  <w:r>
                    <w:rPr>
                      <w:rFonts w:ascii="Times New Roman" w:hAnsi="Times New Roman" w:cs="Times New Roman"/>
                      <w:sz w:val="24"/>
                      <w:szCs w:val="24"/>
                    </w:rPr>
                    <w:t>4</w:t>
                  </w:r>
                </w:p>
              </w:tc>
              <w:tc>
                <w:tcPr>
                  <w:tcW w:w="494" w:type="dxa"/>
                  <w:tcBorders>
                    <w:left w:val="single" w:sz="4" w:space="0" w:color="auto"/>
                  </w:tcBorders>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81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26</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24</w:t>
                  </w:r>
                </w:p>
              </w:tc>
              <w:tc>
                <w:tcPr>
                  <w:tcW w:w="720" w:type="dxa"/>
                </w:tcPr>
                <w:p w:rsidR="00C32BCE" w:rsidRDefault="00C32BCE" w:rsidP="00095054">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r>
          </w:tbl>
          <w:p w:rsidR="00C32BCE" w:rsidRPr="00EF5853" w:rsidRDefault="00C32BCE" w:rsidP="00193F27"/>
        </w:tc>
        <w:tc>
          <w:tcPr>
            <w:tcW w:w="1170" w:type="dxa"/>
            <w:shd w:val="clear" w:color="auto" w:fill="auto"/>
            <w:vAlign w:val="center"/>
          </w:tcPr>
          <w:p w:rsidR="00C32BCE" w:rsidRPr="00940149" w:rsidRDefault="00C32BCE" w:rsidP="00BD0F36">
            <w:pPr>
              <w:jc w:val="center"/>
            </w:pPr>
            <w:r w:rsidRPr="00940149">
              <w:t>CO2</w:t>
            </w:r>
          </w:p>
        </w:tc>
        <w:tc>
          <w:tcPr>
            <w:tcW w:w="950" w:type="dxa"/>
            <w:shd w:val="clear" w:color="auto" w:fill="auto"/>
            <w:vAlign w:val="center"/>
          </w:tcPr>
          <w:p w:rsidR="00C32BCE" w:rsidRPr="00940149" w:rsidRDefault="00C32BCE" w:rsidP="00C32BCE">
            <w:pPr>
              <w:jc w:val="center"/>
            </w:pPr>
            <w:r w:rsidRPr="00940149">
              <w:t>20</w:t>
            </w:r>
          </w:p>
        </w:tc>
      </w:tr>
      <w:tr w:rsidR="00C32BCE" w:rsidRPr="00EF5853" w:rsidTr="008C7BA2">
        <w:trPr>
          <w:trHeight w:val="90"/>
        </w:trPr>
        <w:tc>
          <w:tcPr>
            <w:tcW w:w="10580" w:type="dxa"/>
            <w:gridSpan w:val="5"/>
            <w:shd w:val="clear" w:color="auto" w:fill="auto"/>
          </w:tcPr>
          <w:p w:rsidR="00C32BCE" w:rsidRPr="005814FF" w:rsidRDefault="00C32BCE" w:rsidP="008C7BA2">
            <w:pPr>
              <w:jc w:val="center"/>
            </w:pPr>
            <w:r w:rsidRPr="005814FF">
              <w:lastRenderedPageBreak/>
              <w:t>(OR)</w:t>
            </w:r>
          </w:p>
        </w:tc>
      </w:tr>
      <w:tr w:rsidR="00C32BCE" w:rsidRPr="00EF5853" w:rsidTr="002B7A97">
        <w:trPr>
          <w:trHeight w:val="90"/>
        </w:trPr>
        <w:tc>
          <w:tcPr>
            <w:tcW w:w="810" w:type="dxa"/>
            <w:shd w:val="clear" w:color="auto" w:fill="auto"/>
          </w:tcPr>
          <w:p w:rsidR="00C32BCE" w:rsidRPr="00EF5853" w:rsidRDefault="00C32BCE" w:rsidP="008C7BA2">
            <w:pPr>
              <w:jc w:val="center"/>
            </w:pPr>
            <w:r w:rsidRPr="00EF5853">
              <w:t>6.</w:t>
            </w: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Pr="004902F0" w:rsidRDefault="00C32BCE" w:rsidP="009822E8">
            <w:pPr>
              <w:pStyle w:val="NoSpacing"/>
              <w:jc w:val="both"/>
              <w:rPr>
                <w:rFonts w:ascii="Times New Roman" w:hAnsi="Times New Roman"/>
                <w:sz w:val="24"/>
                <w:szCs w:val="24"/>
              </w:rPr>
            </w:pPr>
            <w:r w:rsidRPr="004902F0">
              <w:rPr>
                <w:rFonts w:ascii="Times New Roman" w:hAnsi="Times New Roman"/>
                <w:sz w:val="24"/>
                <w:szCs w:val="24"/>
              </w:rPr>
              <w:t>Consider the problem of assigning four sales persons to four different sales regions as shown below, in such that the total sale is maximized.</w:t>
            </w:r>
          </w:p>
          <w:p w:rsidR="00C32BCE" w:rsidRPr="004902F0" w:rsidRDefault="00C32BCE" w:rsidP="009822E8">
            <w:pPr>
              <w:pStyle w:val="NoSpacing"/>
              <w:ind w:left="4320"/>
              <w:rPr>
                <w:rFonts w:ascii="Times New Roman" w:hAnsi="Times New Roman"/>
                <w:sz w:val="24"/>
                <w:szCs w:val="24"/>
              </w:rPr>
            </w:pPr>
            <w:r w:rsidRPr="004902F0">
              <w:rPr>
                <w:rFonts w:ascii="Times New Roman" w:hAnsi="Times New Roman"/>
                <w:sz w:val="24"/>
                <w:szCs w:val="24"/>
              </w:rPr>
              <w:t>Sales Region</w:t>
            </w:r>
          </w:p>
          <w:tbl>
            <w:tblPr>
              <w:tblW w:w="5420" w:type="dxa"/>
              <w:tblInd w:w="756" w:type="dxa"/>
              <w:tblLayout w:type="fixed"/>
              <w:tblLook w:val="04A0"/>
            </w:tblPr>
            <w:tblGrid>
              <w:gridCol w:w="1725"/>
              <w:gridCol w:w="815"/>
              <w:gridCol w:w="960"/>
              <w:gridCol w:w="960"/>
              <w:gridCol w:w="960"/>
            </w:tblGrid>
            <w:tr w:rsidR="00C32BCE" w:rsidRPr="00A12B79" w:rsidTr="00095054">
              <w:trPr>
                <w:trHeight w:val="315"/>
              </w:trPr>
              <w:tc>
                <w:tcPr>
                  <w:tcW w:w="1725" w:type="dxa"/>
                  <w:tcBorders>
                    <w:top w:val="nil"/>
                    <w:left w:val="nil"/>
                    <w:bottom w:val="nil"/>
                    <w:right w:val="nil"/>
                  </w:tcBorders>
                  <w:shd w:val="clear" w:color="auto" w:fill="auto"/>
                  <w:noWrap/>
                  <w:vAlign w:val="bottom"/>
                  <w:hideMark/>
                </w:tcPr>
                <w:p w:rsidR="00C32BCE" w:rsidRPr="00A12B79" w:rsidRDefault="00C32BCE" w:rsidP="00095054">
                  <w:pPr>
                    <w:rPr>
                      <w:color w:val="000000"/>
                    </w:rPr>
                  </w:pPr>
                </w:p>
              </w:tc>
              <w:tc>
                <w:tcPr>
                  <w:tcW w:w="815" w:type="dxa"/>
                  <w:tcBorders>
                    <w:top w:val="nil"/>
                    <w:left w:val="nil"/>
                    <w:bottom w:val="nil"/>
                    <w:right w:val="nil"/>
                  </w:tcBorders>
                  <w:shd w:val="clear" w:color="auto" w:fill="auto"/>
                  <w:noWrap/>
                  <w:vAlign w:val="bottom"/>
                  <w:hideMark/>
                </w:tcPr>
                <w:p w:rsidR="00C32BCE" w:rsidRPr="00A12B79" w:rsidRDefault="00C32BCE" w:rsidP="00095054">
                  <w:pPr>
                    <w:jc w:val="center"/>
                    <w:rPr>
                      <w:color w:val="000000"/>
                    </w:rPr>
                  </w:pPr>
                  <w:r w:rsidRPr="00A12B79">
                    <w:rPr>
                      <w:color w:val="000000"/>
                    </w:rPr>
                    <w:t>1</w:t>
                  </w:r>
                </w:p>
              </w:tc>
              <w:tc>
                <w:tcPr>
                  <w:tcW w:w="960" w:type="dxa"/>
                  <w:tcBorders>
                    <w:top w:val="nil"/>
                    <w:left w:val="nil"/>
                    <w:bottom w:val="nil"/>
                    <w:right w:val="nil"/>
                  </w:tcBorders>
                  <w:shd w:val="clear" w:color="auto" w:fill="auto"/>
                  <w:noWrap/>
                  <w:vAlign w:val="bottom"/>
                  <w:hideMark/>
                </w:tcPr>
                <w:p w:rsidR="00C32BCE" w:rsidRPr="00A12B79" w:rsidRDefault="00C32BCE" w:rsidP="00095054">
                  <w:pPr>
                    <w:jc w:val="center"/>
                    <w:rPr>
                      <w:color w:val="000000"/>
                    </w:rPr>
                  </w:pPr>
                  <w:r w:rsidRPr="00A12B79">
                    <w:rPr>
                      <w:color w:val="000000"/>
                    </w:rPr>
                    <w:t>2</w:t>
                  </w:r>
                </w:p>
              </w:tc>
              <w:tc>
                <w:tcPr>
                  <w:tcW w:w="960" w:type="dxa"/>
                  <w:tcBorders>
                    <w:top w:val="nil"/>
                    <w:left w:val="nil"/>
                    <w:bottom w:val="nil"/>
                    <w:right w:val="nil"/>
                  </w:tcBorders>
                  <w:shd w:val="clear" w:color="auto" w:fill="auto"/>
                  <w:noWrap/>
                  <w:vAlign w:val="bottom"/>
                  <w:hideMark/>
                </w:tcPr>
                <w:p w:rsidR="00C32BCE" w:rsidRPr="00A12B79" w:rsidRDefault="00C32BCE" w:rsidP="00095054">
                  <w:pPr>
                    <w:jc w:val="center"/>
                    <w:rPr>
                      <w:color w:val="000000"/>
                    </w:rPr>
                  </w:pPr>
                  <w:r w:rsidRPr="00A12B79">
                    <w:rPr>
                      <w:color w:val="000000"/>
                    </w:rPr>
                    <w:t>3</w:t>
                  </w:r>
                </w:p>
              </w:tc>
              <w:tc>
                <w:tcPr>
                  <w:tcW w:w="960" w:type="dxa"/>
                  <w:tcBorders>
                    <w:top w:val="nil"/>
                    <w:left w:val="nil"/>
                    <w:bottom w:val="nil"/>
                    <w:right w:val="nil"/>
                  </w:tcBorders>
                  <w:shd w:val="clear" w:color="auto" w:fill="auto"/>
                  <w:noWrap/>
                  <w:vAlign w:val="bottom"/>
                  <w:hideMark/>
                </w:tcPr>
                <w:p w:rsidR="00C32BCE" w:rsidRPr="00A12B79" w:rsidRDefault="00C32BCE" w:rsidP="00095054">
                  <w:pPr>
                    <w:jc w:val="center"/>
                    <w:rPr>
                      <w:color w:val="000000"/>
                    </w:rPr>
                  </w:pPr>
                  <w:r w:rsidRPr="00A12B79">
                    <w:rPr>
                      <w:color w:val="000000"/>
                    </w:rPr>
                    <w:t>4</w:t>
                  </w:r>
                </w:p>
              </w:tc>
            </w:tr>
            <w:tr w:rsidR="00C32BCE" w:rsidRPr="00A12B79" w:rsidTr="00095054">
              <w:trPr>
                <w:trHeight w:val="330"/>
              </w:trPr>
              <w:tc>
                <w:tcPr>
                  <w:tcW w:w="1725" w:type="dxa"/>
                  <w:tcBorders>
                    <w:top w:val="nil"/>
                    <w:left w:val="nil"/>
                    <w:bottom w:val="nil"/>
                    <w:right w:val="single" w:sz="8" w:space="0" w:color="auto"/>
                  </w:tcBorders>
                  <w:shd w:val="clear" w:color="auto" w:fill="auto"/>
                  <w:hideMark/>
                </w:tcPr>
                <w:p w:rsidR="00C32BCE" w:rsidRPr="00A12B79" w:rsidRDefault="00C32BCE" w:rsidP="00095054">
                  <w:pPr>
                    <w:rPr>
                      <w:color w:val="000000"/>
                    </w:rPr>
                  </w:pPr>
                  <w:r>
                    <w:rPr>
                      <w:color w:val="000000"/>
                    </w:rPr>
                    <w:t>Salesman       1</w:t>
                  </w:r>
                </w:p>
              </w:tc>
              <w:tc>
                <w:tcPr>
                  <w:tcW w:w="815" w:type="dxa"/>
                  <w:tcBorders>
                    <w:top w:val="single" w:sz="8" w:space="0" w:color="000000"/>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10</w:t>
                  </w:r>
                </w:p>
              </w:tc>
              <w:tc>
                <w:tcPr>
                  <w:tcW w:w="960" w:type="dxa"/>
                  <w:tcBorders>
                    <w:top w:val="single" w:sz="8" w:space="0" w:color="000000"/>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22</w:t>
                  </w:r>
                </w:p>
              </w:tc>
              <w:tc>
                <w:tcPr>
                  <w:tcW w:w="960" w:type="dxa"/>
                  <w:tcBorders>
                    <w:top w:val="single" w:sz="8" w:space="0" w:color="000000"/>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12</w:t>
                  </w:r>
                </w:p>
              </w:tc>
              <w:tc>
                <w:tcPr>
                  <w:tcW w:w="960" w:type="dxa"/>
                  <w:tcBorders>
                    <w:top w:val="single" w:sz="8" w:space="0" w:color="000000"/>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14</w:t>
                  </w:r>
                </w:p>
              </w:tc>
            </w:tr>
            <w:tr w:rsidR="00C32BCE" w:rsidRPr="00A12B79" w:rsidTr="00095054">
              <w:trPr>
                <w:trHeight w:val="330"/>
              </w:trPr>
              <w:tc>
                <w:tcPr>
                  <w:tcW w:w="1725" w:type="dxa"/>
                  <w:tcBorders>
                    <w:top w:val="nil"/>
                    <w:left w:val="nil"/>
                    <w:bottom w:val="nil"/>
                    <w:right w:val="single" w:sz="8" w:space="0" w:color="auto"/>
                  </w:tcBorders>
                  <w:shd w:val="clear" w:color="auto" w:fill="auto"/>
                  <w:hideMark/>
                </w:tcPr>
                <w:p w:rsidR="00C32BCE" w:rsidRPr="00A12B79" w:rsidRDefault="00C32BCE" w:rsidP="00457FC8">
                  <w:pPr>
                    <w:jc w:val="right"/>
                    <w:rPr>
                      <w:color w:val="000000"/>
                    </w:rPr>
                  </w:pPr>
                  <w:r w:rsidRPr="00A12B79">
                    <w:rPr>
                      <w:color w:val="000000"/>
                    </w:rPr>
                    <w:t xml:space="preserve">Salesman      </w:t>
                  </w:r>
                  <w:r>
                    <w:rPr>
                      <w:color w:val="000000"/>
                    </w:rPr>
                    <w:t xml:space="preserve"> </w:t>
                  </w:r>
                  <w:r w:rsidRPr="00A12B79">
                    <w:rPr>
                      <w:color w:val="000000"/>
                    </w:rPr>
                    <w:t>2</w:t>
                  </w:r>
                </w:p>
              </w:tc>
              <w:tc>
                <w:tcPr>
                  <w:tcW w:w="815"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16</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18</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22</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10</w:t>
                  </w:r>
                </w:p>
              </w:tc>
            </w:tr>
            <w:tr w:rsidR="00C32BCE" w:rsidRPr="00A12B79" w:rsidTr="00095054">
              <w:trPr>
                <w:trHeight w:val="330"/>
              </w:trPr>
              <w:tc>
                <w:tcPr>
                  <w:tcW w:w="1725" w:type="dxa"/>
                  <w:tcBorders>
                    <w:top w:val="nil"/>
                    <w:left w:val="nil"/>
                    <w:bottom w:val="nil"/>
                    <w:right w:val="single" w:sz="8" w:space="0" w:color="auto"/>
                  </w:tcBorders>
                  <w:shd w:val="clear" w:color="auto" w:fill="auto"/>
                  <w:hideMark/>
                </w:tcPr>
                <w:p w:rsidR="00C32BCE" w:rsidRPr="00A12B79" w:rsidRDefault="00C32BCE" w:rsidP="00095054">
                  <w:pPr>
                    <w:jc w:val="right"/>
                    <w:rPr>
                      <w:color w:val="000000"/>
                    </w:rPr>
                  </w:pPr>
                  <w:r w:rsidRPr="00A12B79">
                    <w:rPr>
                      <w:color w:val="000000"/>
                    </w:rPr>
                    <w:t>Salesman       3</w:t>
                  </w:r>
                </w:p>
              </w:tc>
              <w:tc>
                <w:tcPr>
                  <w:tcW w:w="815"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24</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20</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12</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18</w:t>
                  </w:r>
                </w:p>
              </w:tc>
            </w:tr>
            <w:tr w:rsidR="00C32BCE" w:rsidRPr="00A12B79" w:rsidTr="00095054">
              <w:trPr>
                <w:trHeight w:val="330"/>
              </w:trPr>
              <w:tc>
                <w:tcPr>
                  <w:tcW w:w="1725" w:type="dxa"/>
                  <w:tcBorders>
                    <w:top w:val="nil"/>
                    <w:left w:val="nil"/>
                    <w:bottom w:val="nil"/>
                    <w:right w:val="single" w:sz="8" w:space="0" w:color="auto"/>
                  </w:tcBorders>
                  <w:shd w:val="clear" w:color="auto" w:fill="auto"/>
                  <w:hideMark/>
                </w:tcPr>
                <w:p w:rsidR="00C32BCE" w:rsidRPr="00A12B79" w:rsidRDefault="00C32BCE" w:rsidP="00095054">
                  <w:pPr>
                    <w:jc w:val="right"/>
                    <w:rPr>
                      <w:color w:val="000000"/>
                    </w:rPr>
                  </w:pPr>
                  <w:r w:rsidRPr="00A12B79">
                    <w:rPr>
                      <w:color w:val="000000"/>
                    </w:rPr>
                    <w:t>Salesman       4</w:t>
                  </w:r>
                </w:p>
              </w:tc>
              <w:tc>
                <w:tcPr>
                  <w:tcW w:w="815"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16</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14</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24</w:t>
                  </w:r>
                </w:p>
              </w:tc>
              <w:tc>
                <w:tcPr>
                  <w:tcW w:w="960" w:type="dxa"/>
                  <w:tcBorders>
                    <w:top w:val="nil"/>
                    <w:left w:val="nil"/>
                    <w:bottom w:val="single" w:sz="8" w:space="0" w:color="000000"/>
                    <w:right w:val="single" w:sz="8" w:space="0" w:color="000000"/>
                  </w:tcBorders>
                  <w:shd w:val="clear" w:color="auto" w:fill="auto"/>
                  <w:hideMark/>
                </w:tcPr>
                <w:p w:rsidR="00C32BCE" w:rsidRPr="00A12B79" w:rsidRDefault="00C32BCE" w:rsidP="00095054">
                  <w:pPr>
                    <w:jc w:val="center"/>
                    <w:rPr>
                      <w:color w:val="000000"/>
                    </w:rPr>
                  </w:pPr>
                  <w:r w:rsidRPr="00A12B79">
                    <w:rPr>
                      <w:color w:val="000000"/>
                    </w:rPr>
                    <w:t>20</w:t>
                  </w:r>
                </w:p>
              </w:tc>
            </w:tr>
          </w:tbl>
          <w:p w:rsidR="00C32BCE" w:rsidRPr="00EF5853" w:rsidRDefault="00C32BCE" w:rsidP="00305186">
            <w:pPr>
              <w:jc w:val="both"/>
            </w:pPr>
            <w:r w:rsidRPr="004902F0">
              <w:t>The cell entries represent annual sales figures in lakhs of rupees. Find the optimal allocation of the sales persons to different region.</w:t>
            </w:r>
          </w:p>
        </w:tc>
        <w:tc>
          <w:tcPr>
            <w:tcW w:w="1170" w:type="dxa"/>
            <w:shd w:val="clear" w:color="auto" w:fill="auto"/>
            <w:vAlign w:val="center"/>
          </w:tcPr>
          <w:p w:rsidR="00C32BCE" w:rsidRPr="00940149" w:rsidRDefault="00C32BCE" w:rsidP="00BD0F36">
            <w:pPr>
              <w:jc w:val="center"/>
            </w:pPr>
            <w:r w:rsidRPr="00940149">
              <w:t>CO2</w:t>
            </w:r>
          </w:p>
        </w:tc>
        <w:tc>
          <w:tcPr>
            <w:tcW w:w="950" w:type="dxa"/>
            <w:shd w:val="clear" w:color="auto" w:fill="auto"/>
            <w:vAlign w:val="center"/>
          </w:tcPr>
          <w:p w:rsidR="00C32BCE" w:rsidRPr="00940149" w:rsidRDefault="00C32BCE" w:rsidP="00BD0F36">
            <w:pPr>
              <w:jc w:val="center"/>
            </w:pPr>
            <w:r w:rsidRPr="00940149">
              <w:t>20</w:t>
            </w:r>
          </w:p>
        </w:tc>
      </w:tr>
      <w:tr w:rsidR="00C32BCE" w:rsidRPr="00EF5853" w:rsidTr="008C7BA2">
        <w:trPr>
          <w:trHeight w:val="90"/>
        </w:trPr>
        <w:tc>
          <w:tcPr>
            <w:tcW w:w="810" w:type="dxa"/>
            <w:shd w:val="clear" w:color="auto" w:fill="auto"/>
          </w:tcPr>
          <w:p w:rsidR="00C32BCE" w:rsidRPr="00EF5853" w:rsidRDefault="00C32BCE" w:rsidP="008C7BA2">
            <w:pPr>
              <w:jc w:val="center"/>
            </w:pP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Pr="00EF5853" w:rsidRDefault="00C32BCE" w:rsidP="00193F27"/>
        </w:tc>
        <w:tc>
          <w:tcPr>
            <w:tcW w:w="1170" w:type="dxa"/>
            <w:shd w:val="clear" w:color="auto" w:fill="auto"/>
          </w:tcPr>
          <w:p w:rsidR="00C32BCE" w:rsidRPr="00875196" w:rsidRDefault="00C32BCE" w:rsidP="00193F27">
            <w:pPr>
              <w:jc w:val="center"/>
              <w:rPr>
                <w:sz w:val="22"/>
                <w:szCs w:val="22"/>
              </w:rPr>
            </w:pPr>
          </w:p>
        </w:tc>
        <w:tc>
          <w:tcPr>
            <w:tcW w:w="950" w:type="dxa"/>
            <w:shd w:val="clear" w:color="auto" w:fill="auto"/>
          </w:tcPr>
          <w:p w:rsidR="00C32BCE" w:rsidRPr="005814FF" w:rsidRDefault="00C32BCE" w:rsidP="00193F27">
            <w:pPr>
              <w:jc w:val="center"/>
            </w:pPr>
          </w:p>
        </w:tc>
      </w:tr>
      <w:tr w:rsidR="00C32BCE" w:rsidRPr="00EF5853" w:rsidTr="00C32BCE">
        <w:trPr>
          <w:trHeight w:val="90"/>
        </w:trPr>
        <w:tc>
          <w:tcPr>
            <w:tcW w:w="810" w:type="dxa"/>
            <w:shd w:val="clear" w:color="auto" w:fill="auto"/>
          </w:tcPr>
          <w:p w:rsidR="00C32BCE" w:rsidRPr="00EF5853" w:rsidRDefault="00C32BCE" w:rsidP="008C7BA2">
            <w:pPr>
              <w:jc w:val="center"/>
            </w:pPr>
            <w:r w:rsidRPr="00EF5853">
              <w:t>7.</w:t>
            </w: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Default="00C32BCE" w:rsidP="005A6C98">
            <w:pPr>
              <w:pStyle w:val="NoSpacing"/>
              <w:rPr>
                <w:rFonts w:ascii="Times New Roman" w:hAnsi="Times New Roman" w:cs="Times New Roman"/>
                <w:sz w:val="24"/>
                <w:szCs w:val="24"/>
              </w:rPr>
            </w:pPr>
            <w:r>
              <w:rPr>
                <w:rFonts w:ascii="Times New Roman" w:hAnsi="Times New Roman" w:cs="Times New Roman"/>
                <w:sz w:val="24"/>
                <w:szCs w:val="24"/>
              </w:rPr>
              <w:t>Find the optimal strategies for the players and value of the following game.</w:t>
            </w:r>
          </w:p>
          <w:tbl>
            <w:tblPr>
              <w:tblW w:w="3860" w:type="dxa"/>
              <w:jc w:val="center"/>
              <w:tblLayout w:type="fixed"/>
              <w:tblLook w:val="04A0"/>
            </w:tblPr>
            <w:tblGrid>
              <w:gridCol w:w="460"/>
              <w:gridCol w:w="360"/>
              <w:gridCol w:w="760"/>
              <w:gridCol w:w="760"/>
              <w:gridCol w:w="760"/>
              <w:gridCol w:w="760"/>
            </w:tblGrid>
            <w:tr w:rsidR="00940149" w:rsidRPr="00940149" w:rsidTr="00940149">
              <w:trPr>
                <w:trHeight w:val="315"/>
                <w:jc w:val="center"/>
              </w:trPr>
              <w:tc>
                <w:tcPr>
                  <w:tcW w:w="460" w:type="dxa"/>
                  <w:tcBorders>
                    <w:top w:val="nil"/>
                    <w:left w:val="nil"/>
                    <w:bottom w:val="nil"/>
                    <w:right w:val="nil"/>
                  </w:tcBorders>
                  <w:shd w:val="clear" w:color="auto" w:fill="auto"/>
                  <w:textDirection w:val="btLr"/>
                  <w:vAlign w:val="center"/>
                  <w:hideMark/>
                </w:tcPr>
                <w:p w:rsidR="00940149" w:rsidRPr="00940149" w:rsidRDefault="00940149" w:rsidP="00940149">
                  <w:pPr>
                    <w:rPr>
                      <w:b/>
                      <w:bCs/>
                      <w:color w:val="000000"/>
                    </w:rPr>
                  </w:pPr>
                </w:p>
              </w:tc>
              <w:tc>
                <w:tcPr>
                  <w:tcW w:w="360" w:type="dxa"/>
                  <w:tcBorders>
                    <w:top w:val="nil"/>
                    <w:left w:val="nil"/>
                    <w:bottom w:val="nil"/>
                    <w:right w:val="nil"/>
                  </w:tcBorders>
                  <w:shd w:val="clear" w:color="auto" w:fill="auto"/>
                  <w:hideMark/>
                </w:tcPr>
                <w:p w:rsidR="00940149" w:rsidRPr="00940149" w:rsidRDefault="00940149" w:rsidP="00940149">
                  <w:pPr>
                    <w:rPr>
                      <w:b/>
                      <w:bCs/>
                      <w:color w:val="000000"/>
                    </w:rPr>
                  </w:pPr>
                </w:p>
              </w:tc>
              <w:tc>
                <w:tcPr>
                  <w:tcW w:w="3040" w:type="dxa"/>
                  <w:gridSpan w:val="4"/>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Player B</w:t>
                  </w:r>
                </w:p>
              </w:tc>
            </w:tr>
            <w:tr w:rsidR="00940149" w:rsidRPr="00940149" w:rsidTr="00940149">
              <w:trPr>
                <w:trHeight w:val="315"/>
                <w:jc w:val="center"/>
              </w:trPr>
              <w:tc>
                <w:tcPr>
                  <w:tcW w:w="460" w:type="dxa"/>
                  <w:tcBorders>
                    <w:top w:val="nil"/>
                    <w:left w:val="nil"/>
                    <w:bottom w:val="nil"/>
                    <w:right w:val="nil"/>
                  </w:tcBorders>
                  <w:shd w:val="clear" w:color="auto" w:fill="auto"/>
                  <w:textDirection w:val="btLr"/>
                  <w:vAlign w:val="center"/>
                  <w:hideMark/>
                </w:tcPr>
                <w:p w:rsidR="00940149" w:rsidRPr="00940149" w:rsidRDefault="00940149" w:rsidP="00940149">
                  <w:pPr>
                    <w:rPr>
                      <w:b/>
                      <w:bCs/>
                      <w:color w:val="000000"/>
                    </w:rPr>
                  </w:pPr>
                </w:p>
              </w:tc>
              <w:tc>
                <w:tcPr>
                  <w:tcW w:w="360" w:type="dxa"/>
                  <w:tcBorders>
                    <w:top w:val="nil"/>
                    <w:left w:val="nil"/>
                    <w:bottom w:val="nil"/>
                    <w:right w:val="nil"/>
                  </w:tcBorders>
                  <w:shd w:val="clear" w:color="auto" w:fill="auto"/>
                  <w:hideMark/>
                </w:tcPr>
                <w:p w:rsidR="00940149" w:rsidRPr="00940149" w:rsidRDefault="00940149" w:rsidP="00940149">
                  <w:pPr>
                    <w:jc w:val="center"/>
                    <w:rPr>
                      <w:b/>
                      <w:bCs/>
                      <w:color w:val="000000"/>
                    </w:rPr>
                  </w:pPr>
                </w:p>
              </w:tc>
              <w:tc>
                <w:tcPr>
                  <w:tcW w:w="7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1</w:t>
                  </w:r>
                </w:p>
              </w:tc>
              <w:tc>
                <w:tcPr>
                  <w:tcW w:w="7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2</w:t>
                  </w:r>
                </w:p>
              </w:tc>
              <w:tc>
                <w:tcPr>
                  <w:tcW w:w="7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3</w:t>
                  </w:r>
                </w:p>
              </w:tc>
              <w:tc>
                <w:tcPr>
                  <w:tcW w:w="7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4</w:t>
                  </w:r>
                </w:p>
              </w:tc>
            </w:tr>
            <w:tr w:rsidR="00940149" w:rsidRPr="00940149" w:rsidTr="00940149">
              <w:trPr>
                <w:trHeight w:val="315"/>
                <w:jc w:val="center"/>
              </w:trPr>
              <w:tc>
                <w:tcPr>
                  <w:tcW w:w="460" w:type="dxa"/>
                  <w:vMerge w:val="restart"/>
                  <w:tcBorders>
                    <w:top w:val="nil"/>
                    <w:left w:val="nil"/>
                    <w:bottom w:val="nil"/>
                    <w:right w:val="nil"/>
                  </w:tcBorders>
                  <w:shd w:val="clear" w:color="auto" w:fill="auto"/>
                  <w:textDirection w:val="btLr"/>
                  <w:vAlign w:val="center"/>
                  <w:hideMark/>
                </w:tcPr>
                <w:p w:rsidR="00940149" w:rsidRPr="00940149" w:rsidRDefault="00940149" w:rsidP="00940149">
                  <w:pPr>
                    <w:jc w:val="center"/>
                    <w:rPr>
                      <w:b/>
                      <w:bCs/>
                      <w:color w:val="000000"/>
                    </w:rPr>
                  </w:pPr>
                  <w:r w:rsidRPr="00940149">
                    <w:rPr>
                      <w:b/>
                      <w:bCs/>
                      <w:color w:val="000000"/>
                    </w:rPr>
                    <w:t>Player A</w:t>
                  </w:r>
                </w:p>
              </w:tc>
              <w:tc>
                <w:tcPr>
                  <w:tcW w:w="3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1</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3</w:t>
                  </w:r>
                </w:p>
              </w:tc>
              <w:tc>
                <w:tcPr>
                  <w:tcW w:w="760" w:type="dxa"/>
                  <w:tcBorders>
                    <w:top w:val="single" w:sz="4" w:space="0" w:color="auto"/>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2</w:t>
                  </w:r>
                </w:p>
              </w:tc>
              <w:tc>
                <w:tcPr>
                  <w:tcW w:w="760" w:type="dxa"/>
                  <w:tcBorders>
                    <w:top w:val="single" w:sz="4" w:space="0" w:color="auto"/>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c>
                <w:tcPr>
                  <w:tcW w:w="760" w:type="dxa"/>
                  <w:tcBorders>
                    <w:top w:val="single" w:sz="4" w:space="0" w:color="auto"/>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0</w:t>
                  </w:r>
                </w:p>
              </w:tc>
            </w:tr>
            <w:tr w:rsidR="00940149" w:rsidRPr="00940149" w:rsidTr="00940149">
              <w:trPr>
                <w:trHeight w:val="315"/>
                <w:jc w:val="center"/>
              </w:trPr>
              <w:tc>
                <w:tcPr>
                  <w:tcW w:w="460" w:type="dxa"/>
                  <w:vMerge/>
                  <w:tcBorders>
                    <w:top w:val="nil"/>
                    <w:left w:val="nil"/>
                    <w:bottom w:val="nil"/>
                    <w:right w:val="nil"/>
                  </w:tcBorders>
                  <w:vAlign w:val="center"/>
                  <w:hideMark/>
                </w:tcPr>
                <w:p w:rsidR="00940149" w:rsidRPr="00940149" w:rsidRDefault="00940149" w:rsidP="00940149">
                  <w:pPr>
                    <w:rPr>
                      <w:b/>
                      <w:bCs/>
                      <w:color w:val="000000"/>
                    </w:rPr>
                  </w:pPr>
                </w:p>
              </w:tc>
              <w:tc>
                <w:tcPr>
                  <w:tcW w:w="3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2</w:t>
                  </w:r>
                </w:p>
              </w:tc>
              <w:tc>
                <w:tcPr>
                  <w:tcW w:w="760" w:type="dxa"/>
                  <w:tcBorders>
                    <w:top w:val="nil"/>
                    <w:left w:val="single" w:sz="4" w:space="0" w:color="auto"/>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3</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2</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r>
            <w:tr w:rsidR="00940149" w:rsidRPr="00940149" w:rsidTr="00940149">
              <w:trPr>
                <w:trHeight w:val="315"/>
                <w:jc w:val="center"/>
              </w:trPr>
              <w:tc>
                <w:tcPr>
                  <w:tcW w:w="460" w:type="dxa"/>
                  <w:vMerge/>
                  <w:tcBorders>
                    <w:top w:val="nil"/>
                    <w:left w:val="nil"/>
                    <w:bottom w:val="nil"/>
                    <w:right w:val="nil"/>
                  </w:tcBorders>
                  <w:vAlign w:val="center"/>
                  <w:hideMark/>
                </w:tcPr>
                <w:p w:rsidR="00940149" w:rsidRPr="00940149" w:rsidRDefault="00940149" w:rsidP="00940149">
                  <w:pPr>
                    <w:rPr>
                      <w:b/>
                      <w:bCs/>
                      <w:color w:val="000000"/>
                    </w:rPr>
                  </w:pPr>
                </w:p>
              </w:tc>
              <w:tc>
                <w:tcPr>
                  <w:tcW w:w="3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3</w:t>
                  </w:r>
                </w:p>
              </w:tc>
              <w:tc>
                <w:tcPr>
                  <w:tcW w:w="760" w:type="dxa"/>
                  <w:tcBorders>
                    <w:top w:val="nil"/>
                    <w:left w:val="single" w:sz="4" w:space="0" w:color="auto"/>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2</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1</w:t>
                  </w:r>
                </w:p>
              </w:tc>
            </w:tr>
            <w:tr w:rsidR="00940149" w:rsidRPr="00940149" w:rsidTr="00940149">
              <w:trPr>
                <w:trHeight w:val="315"/>
                <w:jc w:val="center"/>
              </w:trPr>
              <w:tc>
                <w:tcPr>
                  <w:tcW w:w="460" w:type="dxa"/>
                  <w:vMerge/>
                  <w:tcBorders>
                    <w:top w:val="nil"/>
                    <w:left w:val="nil"/>
                    <w:bottom w:val="nil"/>
                    <w:right w:val="nil"/>
                  </w:tcBorders>
                  <w:vAlign w:val="center"/>
                  <w:hideMark/>
                </w:tcPr>
                <w:p w:rsidR="00940149" w:rsidRPr="00940149" w:rsidRDefault="00940149" w:rsidP="00940149">
                  <w:pPr>
                    <w:rPr>
                      <w:b/>
                      <w:bCs/>
                      <w:color w:val="000000"/>
                    </w:rPr>
                  </w:pPr>
                </w:p>
              </w:tc>
              <w:tc>
                <w:tcPr>
                  <w:tcW w:w="360" w:type="dxa"/>
                  <w:tcBorders>
                    <w:top w:val="nil"/>
                    <w:left w:val="nil"/>
                    <w:bottom w:val="nil"/>
                    <w:right w:val="nil"/>
                  </w:tcBorders>
                  <w:shd w:val="clear" w:color="auto" w:fill="auto"/>
                  <w:hideMark/>
                </w:tcPr>
                <w:p w:rsidR="00940149" w:rsidRPr="00940149" w:rsidRDefault="00940149" w:rsidP="00940149">
                  <w:pPr>
                    <w:jc w:val="center"/>
                    <w:rPr>
                      <w:b/>
                      <w:bCs/>
                      <w:color w:val="000000"/>
                    </w:rPr>
                  </w:pPr>
                  <w:r w:rsidRPr="00940149">
                    <w:rPr>
                      <w:b/>
                      <w:bCs/>
                      <w:color w:val="000000"/>
                    </w:rPr>
                    <w:t>4</w:t>
                  </w:r>
                </w:p>
              </w:tc>
              <w:tc>
                <w:tcPr>
                  <w:tcW w:w="760" w:type="dxa"/>
                  <w:tcBorders>
                    <w:top w:val="nil"/>
                    <w:left w:val="single" w:sz="4" w:space="0" w:color="auto"/>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3</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3</w:t>
                  </w:r>
                </w:p>
              </w:tc>
              <w:tc>
                <w:tcPr>
                  <w:tcW w:w="760" w:type="dxa"/>
                  <w:tcBorders>
                    <w:top w:val="nil"/>
                    <w:left w:val="nil"/>
                    <w:bottom w:val="single" w:sz="4" w:space="0" w:color="auto"/>
                    <w:right w:val="single" w:sz="4" w:space="0" w:color="auto"/>
                  </w:tcBorders>
                  <w:shd w:val="clear" w:color="auto" w:fill="auto"/>
                  <w:hideMark/>
                </w:tcPr>
                <w:p w:rsidR="00940149" w:rsidRPr="00940149" w:rsidRDefault="00940149" w:rsidP="00940149">
                  <w:pPr>
                    <w:jc w:val="center"/>
                    <w:rPr>
                      <w:color w:val="000000"/>
                    </w:rPr>
                  </w:pPr>
                  <w:r w:rsidRPr="00940149">
                    <w:rPr>
                      <w:color w:val="000000"/>
                    </w:rPr>
                    <w:t>4</w:t>
                  </w:r>
                </w:p>
              </w:tc>
            </w:tr>
          </w:tbl>
          <w:p w:rsidR="00C32BCE" w:rsidRPr="00EF5853" w:rsidRDefault="00C32BCE" w:rsidP="00193F27"/>
        </w:tc>
        <w:tc>
          <w:tcPr>
            <w:tcW w:w="1170" w:type="dxa"/>
            <w:shd w:val="clear" w:color="auto" w:fill="auto"/>
            <w:vAlign w:val="center"/>
          </w:tcPr>
          <w:p w:rsidR="00C32BCE" w:rsidRPr="00940149" w:rsidRDefault="00C32BCE" w:rsidP="00BD0F36">
            <w:pPr>
              <w:jc w:val="center"/>
            </w:pPr>
            <w:r w:rsidRPr="00940149">
              <w:t>CO3</w:t>
            </w:r>
          </w:p>
        </w:tc>
        <w:tc>
          <w:tcPr>
            <w:tcW w:w="950" w:type="dxa"/>
            <w:shd w:val="clear" w:color="auto" w:fill="auto"/>
            <w:vAlign w:val="center"/>
          </w:tcPr>
          <w:p w:rsidR="00C32BCE" w:rsidRPr="00940149" w:rsidRDefault="00C32BCE" w:rsidP="00C32BCE">
            <w:pPr>
              <w:jc w:val="center"/>
            </w:pPr>
            <w:r w:rsidRPr="00940149">
              <w:t>20</w:t>
            </w:r>
          </w:p>
        </w:tc>
      </w:tr>
      <w:tr w:rsidR="00C32BCE" w:rsidRPr="00EF5853" w:rsidTr="008C7BA2">
        <w:trPr>
          <w:trHeight w:val="42"/>
        </w:trPr>
        <w:tc>
          <w:tcPr>
            <w:tcW w:w="10580" w:type="dxa"/>
            <w:gridSpan w:val="5"/>
            <w:shd w:val="clear" w:color="auto" w:fill="auto"/>
          </w:tcPr>
          <w:p w:rsidR="00C32BCE" w:rsidRPr="005814FF" w:rsidRDefault="00C32BCE" w:rsidP="008C7BA2">
            <w:pPr>
              <w:jc w:val="center"/>
            </w:pPr>
            <w:r w:rsidRPr="005814FF">
              <w:t>(OR)</w:t>
            </w:r>
          </w:p>
        </w:tc>
      </w:tr>
      <w:tr w:rsidR="00C32BCE" w:rsidRPr="00EF5853" w:rsidTr="00C32BCE">
        <w:trPr>
          <w:trHeight w:val="42"/>
        </w:trPr>
        <w:tc>
          <w:tcPr>
            <w:tcW w:w="810" w:type="dxa"/>
            <w:shd w:val="clear" w:color="auto" w:fill="auto"/>
          </w:tcPr>
          <w:p w:rsidR="00C32BCE" w:rsidRPr="00EF5853" w:rsidRDefault="00C32BCE" w:rsidP="008C7BA2">
            <w:pPr>
              <w:jc w:val="center"/>
            </w:pPr>
            <w:r w:rsidRPr="00EF5853">
              <w:t>8.</w:t>
            </w:r>
          </w:p>
        </w:tc>
        <w:tc>
          <w:tcPr>
            <w:tcW w:w="840" w:type="dxa"/>
            <w:shd w:val="clear" w:color="auto" w:fill="auto"/>
          </w:tcPr>
          <w:p w:rsidR="00C32BCE" w:rsidRPr="00EF5853" w:rsidRDefault="00C32BCE" w:rsidP="008C7BA2">
            <w:pPr>
              <w:jc w:val="center"/>
            </w:pPr>
          </w:p>
        </w:tc>
        <w:tc>
          <w:tcPr>
            <w:tcW w:w="6810" w:type="dxa"/>
            <w:shd w:val="clear" w:color="auto" w:fill="auto"/>
          </w:tcPr>
          <w:p w:rsidR="00C32BCE" w:rsidRDefault="00C32BCE" w:rsidP="00193F27">
            <w:r>
              <w:t>Write a short note on:</w:t>
            </w:r>
          </w:p>
          <w:p w:rsidR="00940149" w:rsidRDefault="00940149" w:rsidP="00305186">
            <w:pPr>
              <w:pStyle w:val="ListParagraph"/>
              <w:numPr>
                <w:ilvl w:val="0"/>
                <w:numId w:val="13"/>
              </w:numPr>
            </w:pPr>
            <w:r>
              <w:t>Game Theory</w:t>
            </w:r>
          </w:p>
          <w:p w:rsidR="00C32BCE" w:rsidRDefault="00C32BCE" w:rsidP="00305186">
            <w:pPr>
              <w:pStyle w:val="ListParagraph"/>
              <w:numPr>
                <w:ilvl w:val="0"/>
                <w:numId w:val="13"/>
              </w:numPr>
            </w:pPr>
            <w:r>
              <w:t>Saddle Point</w:t>
            </w:r>
          </w:p>
          <w:p w:rsidR="00C32BCE" w:rsidRDefault="00C32BCE" w:rsidP="00305186">
            <w:pPr>
              <w:pStyle w:val="ListParagraph"/>
              <w:numPr>
                <w:ilvl w:val="0"/>
                <w:numId w:val="13"/>
              </w:numPr>
            </w:pPr>
            <w:r>
              <w:t>Two Person Zero Sum</w:t>
            </w:r>
          </w:p>
          <w:p w:rsidR="00C32BCE" w:rsidRDefault="00C32BCE" w:rsidP="00305186">
            <w:pPr>
              <w:pStyle w:val="ListParagraph"/>
              <w:numPr>
                <w:ilvl w:val="0"/>
                <w:numId w:val="13"/>
              </w:numPr>
            </w:pPr>
            <w:r>
              <w:t xml:space="preserve">Mixed Strategy </w:t>
            </w:r>
          </w:p>
          <w:p w:rsidR="00C32BCE" w:rsidRPr="00EF5853" w:rsidRDefault="00C32BCE" w:rsidP="00305186">
            <w:pPr>
              <w:pStyle w:val="ListParagraph"/>
              <w:numPr>
                <w:ilvl w:val="0"/>
                <w:numId w:val="13"/>
              </w:numPr>
            </w:pPr>
            <w:r>
              <w:t xml:space="preserve">Maxmin principle </w:t>
            </w:r>
          </w:p>
        </w:tc>
        <w:tc>
          <w:tcPr>
            <w:tcW w:w="1170" w:type="dxa"/>
            <w:shd w:val="clear" w:color="auto" w:fill="auto"/>
            <w:vAlign w:val="center"/>
          </w:tcPr>
          <w:p w:rsidR="00C32BCE" w:rsidRPr="00940149" w:rsidRDefault="00C32BCE" w:rsidP="00BD0F36">
            <w:pPr>
              <w:jc w:val="center"/>
            </w:pPr>
            <w:r w:rsidRPr="00940149">
              <w:t>CO3</w:t>
            </w:r>
          </w:p>
        </w:tc>
        <w:tc>
          <w:tcPr>
            <w:tcW w:w="950" w:type="dxa"/>
            <w:shd w:val="clear" w:color="auto" w:fill="auto"/>
            <w:vAlign w:val="center"/>
          </w:tcPr>
          <w:p w:rsidR="00C32BCE" w:rsidRPr="00940149" w:rsidRDefault="00C32BCE" w:rsidP="00C32BCE">
            <w:pPr>
              <w:jc w:val="center"/>
            </w:pPr>
            <w:r w:rsidRPr="00940149">
              <w:t>20</w:t>
            </w:r>
          </w:p>
        </w:tc>
      </w:tr>
      <w:tr w:rsidR="00C32BCE" w:rsidRPr="00EF5853" w:rsidTr="008C7BA2">
        <w:trPr>
          <w:trHeight w:val="42"/>
        </w:trPr>
        <w:tc>
          <w:tcPr>
            <w:tcW w:w="1650" w:type="dxa"/>
            <w:gridSpan w:val="2"/>
            <w:shd w:val="clear" w:color="auto" w:fill="auto"/>
          </w:tcPr>
          <w:p w:rsidR="00C32BCE" w:rsidRPr="00EF5853" w:rsidRDefault="00C32BCE" w:rsidP="008C7BA2">
            <w:pPr>
              <w:jc w:val="center"/>
            </w:pPr>
          </w:p>
        </w:tc>
        <w:tc>
          <w:tcPr>
            <w:tcW w:w="6810" w:type="dxa"/>
            <w:shd w:val="clear" w:color="auto" w:fill="auto"/>
          </w:tcPr>
          <w:p w:rsidR="00C32BCE" w:rsidRPr="008C7BA2" w:rsidRDefault="00C32BCE" w:rsidP="00193F27">
            <w:pPr>
              <w:rPr>
                <w:b/>
                <w:u w:val="single"/>
              </w:rPr>
            </w:pPr>
          </w:p>
        </w:tc>
        <w:tc>
          <w:tcPr>
            <w:tcW w:w="1170" w:type="dxa"/>
            <w:shd w:val="clear" w:color="auto" w:fill="auto"/>
          </w:tcPr>
          <w:p w:rsidR="00C32BCE" w:rsidRPr="00875196" w:rsidRDefault="00C32BCE" w:rsidP="00193F27">
            <w:pPr>
              <w:jc w:val="center"/>
              <w:rPr>
                <w:sz w:val="22"/>
                <w:szCs w:val="22"/>
              </w:rPr>
            </w:pPr>
          </w:p>
        </w:tc>
        <w:tc>
          <w:tcPr>
            <w:tcW w:w="950" w:type="dxa"/>
            <w:shd w:val="clear" w:color="auto" w:fill="auto"/>
          </w:tcPr>
          <w:p w:rsidR="00C32BCE" w:rsidRPr="005814FF" w:rsidRDefault="00C32BCE" w:rsidP="00193F27">
            <w:pPr>
              <w:jc w:val="center"/>
            </w:pPr>
          </w:p>
        </w:tc>
      </w:tr>
      <w:tr w:rsidR="00C32BCE" w:rsidRPr="00EF5853" w:rsidTr="008C7BA2">
        <w:trPr>
          <w:trHeight w:val="42"/>
        </w:trPr>
        <w:tc>
          <w:tcPr>
            <w:tcW w:w="1650" w:type="dxa"/>
            <w:gridSpan w:val="2"/>
            <w:shd w:val="clear" w:color="auto" w:fill="auto"/>
          </w:tcPr>
          <w:p w:rsidR="00C32BCE" w:rsidRPr="00EF5853" w:rsidRDefault="00C32BCE" w:rsidP="008C7BA2">
            <w:pPr>
              <w:jc w:val="center"/>
            </w:pPr>
          </w:p>
        </w:tc>
        <w:tc>
          <w:tcPr>
            <w:tcW w:w="6810" w:type="dxa"/>
            <w:shd w:val="clear" w:color="auto" w:fill="auto"/>
          </w:tcPr>
          <w:p w:rsidR="00C32BCE" w:rsidRPr="00875196" w:rsidRDefault="00C32BCE" w:rsidP="00193F27">
            <w:pPr>
              <w:rPr>
                <w:u w:val="single"/>
              </w:rPr>
            </w:pPr>
            <w:r w:rsidRPr="008C7BA2">
              <w:rPr>
                <w:b/>
                <w:u w:val="single"/>
              </w:rPr>
              <w:t>Compulsory</w:t>
            </w:r>
            <w:r w:rsidRPr="00875196">
              <w:rPr>
                <w:u w:val="single"/>
              </w:rPr>
              <w:t>:</w:t>
            </w:r>
          </w:p>
        </w:tc>
        <w:tc>
          <w:tcPr>
            <w:tcW w:w="1170" w:type="dxa"/>
            <w:shd w:val="clear" w:color="auto" w:fill="auto"/>
          </w:tcPr>
          <w:p w:rsidR="00C32BCE" w:rsidRPr="00875196" w:rsidRDefault="00C32BCE" w:rsidP="00193F27">
            <w:pPr>
              <w:jc w:val="center"/>
              <w:rPr>
                <w:sz w:val="22"/>
                <w:szCs w:val="22"/>
              </w:rPr>
            </w:pPr>
          </w:p>
        </w:tc>
        <w:tc>
          <w:tcPr>
            <w:tcW w:w="950" w:type="dxa"/>
            <w:shd w:val="clear" w:color="auto" w:fill="auto"/>
          </w:tcPr>
          <w:p w:rsidR="00C32BCE" w:rsidRPr="005814FF" w:rsidRDefault="00C32BCE" w:rsidP="00193F27">
            <w:pPr>
              <w:jc w:val="center"/>
            </w:pPr>
          </w:p>
        </w:tc>
      </w:tr>
      <w:tr w:rsidR="003C35BA" w:rsidRPr="00EF5853" w:rsidTr="00277D9B">
        <w:trPr>
          <w:trHeight w:val="42"/>
        </w:trPr>
        <w:tc>
          <w:tcPr>
            <w:tcW w:w="810" w:type="dxa"/>
            <w:vMerge w:val="restart"/>
            <w:shd w:val="clear" w:color="auto" w:fill="auto"/>
          </w:tcPr>
          <w:p w:rsidR="003C35BA" w:rsidRPr="00EF5853" w:rsidRDefault="003C35BA" w:rsidP="008C7BA2">
            <w:pPr>
              <w:jc w:val="center"/>
            </w:pPr>
            <w:r w:rsidRPr="00EF5853">
              <w:t>9.</w:t>
            </w:r>
          </w:p>
        </w:tc>
        <w:tc>
          <w:tcPr>
            <w:tcW w:w="840" w:type="dxa"/>
            <w:shd w:val="clear" w:color="auto" w:fill="auto"/>
          </w:tcPr>
          <w:p w:rsidR="003C35BA" w:rsidRPr="00EF5853" w:rsidRDefault="003C35BA" w:rsidP="008C7BA2">
            <w:pPr>
              <w:jc w:val="center"/>
            </w:pPr>
            <w:r>
              <w:t>a.</w:t>
            </w:r>
          </w:p>
        </w:tc>
        <w:tc>
          <w:tcPr>
            <w:tcW w:w="6810" w:type="dxa"/>
            <w:shd w:val="clear" w:color="auto" w:fill="auto"/>
          </w:tcPr>
          <w:p w:rsidR="003C35BA" w:rsidRDefault="003C35BA" w:rsidP="00FD6821">
            <w:pPr>
              <w:pStyle w:val="NoSpacing"/>
              <w:jc w:val="both"/>
              <w:rPr>
                <w:rFonts w:ascii="Times New Roman" w:hAnsi="Times New Roman" w:cs="Times New Roman"/>
                <w:sz w:val="24"/>
                <w:szCs w:val="24"/>
              </w:rPr>
            </w:pPr>
            <w:r>
              <w:rPr>
                <w:rFonts w:ascii="Times New Roman" w:hAnsi="Times New Roman" w:cs="Times New Roman"/>
                <w:sz w:val="24"/>
                <w:szCs w:val="24"/>
              </w:rPr>
              <w:t>The arrival rate of customers at the single window booking counter of a two wheeler agency follows Poisson distribution and the service time follows exponential distribution. The arrival rate and service rate are 25 customers per hour and 35 customers per hour, respectively. Find the following:</w:t>
            </w:r>
          </w:p>
          <w:p w:rsidR="003C35BA" w:rsidRDefault="003C35BA" w:rsidP="00FD6821">
            <w:pPr>
              <w:pStyle w:val="NoSpacing"/>
              <w:numPr>
                <w:ilvl w:val="0"/>
                <w:numId w:val="10"/>
              </w:numPr>
              <w:ind w:left="1122"/>
              <w:jc w:val="both"/>
              <w:rPr>
                <w:rFonts w:ascii="Times New Roman" w:hAnsi="Times New Roman" w:cs="Times New Roman"/>
                <w:sz w:val="24"/>
                <w:szCs w:val="24"/>
              </w:rPr>
            </w:pPr>
            <w:r>
              <w:rPr>
                <w:rFonts w:ascii="Times New Roman" w:hAnsi="Times New Roman" w:cs="Times New Roman"/>
                <w:sz w:val="24"/>
                <w:szCs w:val="24"/>
              </w:rPr>
              <w:t>Average number of waiting customers in queue.</w:t>
            </w:r>
          </w:p>
          <w:p w:rsidR="003C35BA" w:rsidRDefault="003C35BA" w:rsidP="00FD6821">
            <w:pPr>
              <w:pStyle w:val="NoSpacing"/>
              <w:numPr>
                <w:ilvl w:val="0"/>
                <w:numId w:val="10"/>
              </w:numPr>
              <w:ind w:left="1122"/>
              <w:jc w:val="both"/>
              <w:rPr>
                <w:rFonts w:ascii="Times New Roman" w:hAnsi="Times New Roman" w:cs="Times New Roman"/>
                <w:sz w:val="24"/>
                <w:szCs w:val="24"/>
              </w:rPr>
            </w:pPr>
            <w:r>
              <w:rPr>
                <w:rFonts w:ascii="Times New Roman" w:hAnsi="Times New Roman" w:cs="Times New Roman"/>
                <w:sz w:val="24"/>
                <w:szCs w:val="24"/>
              </w:rPr>
              <w:t>Average number of waiting customers in the system.</w:t>
            </w:r>
          </w:p>
          <w:p w:rsidR="003C35BA" w:rsidRDefault="003C35BA" w:rsidP="00FD6821">
            <w:pPr>
              <w:pStyle w:val="NoSpacing"/>
              <w:numPr>
                <w:ilvl w:val="0"/>
                <w:numId w:val="10"/>
              </w:numPr>
              <w:ind w:left="1122"/>
              <w:jc w:val="both"/>
              <w:rPr>
                <w:rFonts w:ascii="Times New Roman" w:hAnsi="Times New Roman" w:cs="Times New Roman"/>
                <w:sz w:val="24"/>
                <w:szCs w:val="24"/>
              </w:rPr>
            </w:pPr>
            <w:r>
              <w:rPr>
                <w:rFonts w:ascii="Times New Roman" w:hAnsi="Times New Roman" w:cs="Times New Roman"/>
                <w:sz w:val="24"/>
                <w:szCs w:val="24"/>
              </w:rPr>
              <w:t>Average waiting time per customer in the queue.</w:t>
            </w:r>
          </w:p>
          <w:p w:rsidR="003C35BA" w:rsidRDefault="003C35BA" w:rsidP="00FD6821">
            <w:pPr>
              <w:pStyle w:val="NoSpacing"/>
              <w:numPr>
                <w:ilvl w:val="0"/>
                <w:numId w:val="10"/>
              </w:numPr>
              <w:ind w:left="1122"/>
              <w:jc w:val="both"/>
              <w:rPr>
                <w:rFonts w:ascii="Times New Roman" w:hAnsi="Times New Roman" w:cs="Times New Roman"/>
                <w:sz w:val="24"/>
                <w:szCs w:val="24"/>
              </w:rPr>
            </w:pPr>
            <w:r>
              <w:rPr>
                <w:rFonts w:ascii="Times New Roman" w:hAnsi="Times New Roman" w:cs="Times New Roman"/>
                <w:sz w:val="24"/>
                <w:szCs w:val="24"/>
              </w:rPr>
              <w:t>Average waiting time per customer in the system.</w:t>
            </w:r>
          </w:p>
          <w:p w:rsidR="003C35BA" w:rsidRPr="00EF5853" w:rsidRDefault="003C35BA" w:rsidP="00FD6821">
            <w:pPr>
              <w:pStyle w:val="NoSpacing"/>
              <w:numPr>
                <w:ilvl w:val="0"/>
                <w:numId w:val="10"/>
              </w:numPr>
              <w:ind w:left="1122"/>
              <w:jc w:val="both"/>
            </w:pPr>
            <w:r>
              <w:rPr>
                <w:rFonts w:ascii="Times New Roman" w:hAnsi="Times New Roman" w:cs="Times New Roman"/>
                <w:sz w:val="24"/>
                <w:szCs w:val="24"/>
              </w:rPr>
              <w:t>What is the probability of zero customers in the system?</w:t>
            </w:r>
          </w:p>
        </w:tc>
        <w:tc>
          <w:tcPr>
            <w:tcW w:w="1170" w:type="dxa"/>
            <w:shd w:val="clear" w:color="auto" w:fill="auto"/>
            <w:vAlign w:val="center"/>
          </w:tcPr>
          <w:p w:rsidR="003C35BA" w:rsidRPr="00940149" w:rsidRDefault="003C35BA" w:rsidP="00BD0F36">
            <w:pPr>
              <w:jc w:val="center"/>
            </w:pPr>
            <w:r w:rsidRPr="00940149">
              <w:t>CO3</w:t>
            </w:r>
          </w:p>
        </w:tc>
        <w:tc>
          <w:tcPr>
            <w:tcW w:w="950" w:type="dxa"/>
            <w:shd w:val="clear" w:color="auto" w:fill="auto"/>
            <w:vAlign w:val="center"/>
          </w:tcPr>
          <w:p w:rsidR="003C35BA" w:rsidRPr="00940149" w:rsidRDefault="003C35BA" w:rsidP="00BD0F36">
            <w:pPr>
              <w:jc w:val="center"/>
            </w:pPr>
            <w:r w:rsidRPr="00940149">
              <w:t>10</w:t>
            </w:r>
          </w:p>
        </w:tc>
      </w:tr>
      <w:tr w:rsidR="003C35BA" w:rsidRPr="00EF5853" w:rsidTr="00452E10">
        <w:trPr>
          <w:trHeight w:val="42"/>
        </w:trPr>
        <w:tc>
          <w:tcPr>
            <w:tcW w:w="810" w:type="dxa"/>
            <w:vMerge/>
            <w:shd w:val="clear" w:color="auto" w:fill="auto"/>
          </w:tcPr>
          <w:p w:rsidR="003C35BA" w:rsidRPr="00EF5853" w:rsidRDefault="003C35BA" w:rsidP="008C7BA2">
            <w:pPr>
              <w:jc w:val="center"/>
            </w:pPr>
          </w:p>
        </w:tc>
        <w:tc>
          <w:tcPr>
            <w:tcW w:w="840" w:type="dxa"/>
            <w:shd w:val="clear" w:color="auto" w:fill="auto"/>
          </w:tcPr>
          <w:p w:rsidR="003C35BA" w:rsidRPr="00EF5853" w:rsidRDefault="003C35BA" w:rsidP="008C7BA2">
            <w:pPr>
              <w:jc w:val="center"/>
            </w:pPr>
            <w:r w:rsidRPr="00EF5853">
              <w:t>b.</w:t>
            </w:r>
          </w:p>
        </w:tc>
        <w:tc>
          <w:tcPr>
            <w:tcW w:w="6810" w:type="dxa"/>
            <w:shd w:val="clear" w:color="auto" w:fill="auto"/>
          </w:tcPr>
          <w:p w:rsidR="003C35BA" w:rsidRDefault="003C35BA" w:rsidP="003516D9">
            <w:pPr>
              <w:pStyle w:val="NoSpacing"/>
              <w:jc w:val="both"/>
              <w:rPr>
                <w:rFonts w:ascii="Times New Roman" w:hAnsi="Times New Roman" w:cs="Times New Roman"/>
                <w:sz w:val="24"/>
              </w:rPr>
            </w:pPr>
            <w:r>
              <w:rPr>
                <w:rFonts w:ascii="Times New Roman" w:hAnsi="Times New Roman" w:cs="Times New Roman"/>
                <w:sz w:val="24"/>
              </w:rPr>
              <w:t>Write a short note on</w:t>
            </w:r>
          </w:p>
          <w:p w:rsidR="003C35BA" w:rsidRDefault="003C35BA" w:rsidP="00FD6821">
            <w:pPr>
              <w:pStyle w:val="NoSpacing"/>
              <w:numPr>
                <w:ilvl w:val="0"/>
                <w:numId w:val="6"/>
              </w:numPr>
              <w:ind w:left="1122"/>
              <w:jc w:val="both"/>
              <w:rPr>
                <w:rFonts w:ascii="Times New Roman" w:hAnsi="Times New Roman" w:cs="Times New Roman"/>
                <w:sz w:val="24"/>
              </w:rPr>
            </w:pPr>
            <w:r>
              <w:rPr>
                <w:rFonts w:ascii="Times New Roman" w:hAnsi="Times New Roman" w:cs="Times New Roman"/>
                <w:sz w:val="24"/>
              </w:rPr>
              <w:t>Queue Discipline</w:t>
            </w:r>
          </w:p>
          <w:p w:rsidR="003C35BA" w:rsidRDefault="003C35BA" w:rsidP="00FD6821">
            <w:pPr>
              <w:pStyle w:val="NoSpacing"/>
              <w:numPr>
                <w:ilvl w:val="0"/>
                <w:numId w:val="6"/>
              </w:numPr>
              <w:ind w:left="1122"/>
              <w:jc w:val="both"/>
              <w:rPr>
                <w:rFonts w:ascii="Times New Roman" w:hAnsi="Times New Roman" w:cs="Times New Roman"/>
                <w:sz w:val="24"/>
              </w:rPr>
            </w:pPr>
            <w:r>
              <w:rPr>
                <w:rFonts w:ascii="Times New Roman" w:hAnsi="Times New Roman" w:cs="Times New Roman"/>
                <w:sz w:val="24"/>
              </w:rPr>
              <w:t>Single-channel Queuing System</w:t>
            </w:r>
          </w:p>
          <w:p w:rsidR="003C35BA" w:rsidRPr="00EF5853" w:rsidRDefault="003C35BA" w:rsidP="00FD6821">
            <w:pPr>
              <w:pStyle w:val="NoSpacing"/>
              <w:numPr>
                <w:ilvl w:val="0"/>
                <w:numId w:val="6"/>
              </w:numPr>
              <w:ind w:left="1122"/>
              <w:jc w:val="both"/>
            </w:pPr>
            <w:r>
              <w:rPr>
                <w:rFonts w:ascii="Times New Roman" w:hAnsi="Times New Roman" w:cs="Times New Roman"/>
                <w:sz w:val="24"/>
              </w:rPr>
              <w:t>Utilization Factor</w:t>
            </w:r>
          </w:p>
        </w:tc>
        <w:tc>
          <w:tcPr>
            <w:tcW w:w="1170" w:type="dxa"/>
            <w:shd w:val="clear" w:color="auto" w:fill="auto"/>
            <w:vAlign w:val="center"/>
          </w:tcPr>
          <w:p w:rsidR="003C35BA" w:rsidRPr="00940149" w:rsidRDefault="003C35BA" w:rsidP="00BD0F36">
            <w:pPr>
              <w:jc w:val="center"/>
            </w:pPr>
            <w:r w:rsidRPr="00940149">
              <w:t>CO3</w:t>
            </w:r>
          </w:p>
        </w:tc>
        <w:tc>
          <w:tcPr>
            <w:tcW w:w="950" w:type="dxa"/>
            <w:shd w:val="clear" w:color="auto" w:fill="auto"/>
            <w:vAlign w:val="center"/>
          </w:tcPr>
          <w:p w:rsidR="003C35BA" w:rsidRPr="00940149" w:rsidRDefault="003C35BA" w:rsidP="00BD0F36">
            <w:pPr>
              <w:jc w:val="center"/>
            </w:pPr>
            <w:r w:rsidRPr="00940149">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3C35B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A9134A"/>
    <w:multiLevelType w:val="hybridMultilevel"/>
    <w:tmpl w:val="4FFABD6A"/>
    <w:lvl w:ilvl="0" w:tplc="E43E9C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85E31"/>
    <w:multiLevelType w:val="hybridMultilevel"/>
    <w:tmpl w:val="01080894"/>
    <w:lvl w:ilvl="0" w:tplc="89D2C11A">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3B6553"/>
    <w:multiLevelType w:val="hybridMultilevel"/>
    <w:tmpl w:val="636CAE6A"/>
    <w:lvl w:ilvl="0" w:tplc="A4143D14">
      <w:start w:val="1"/>
      <w:numFmt w:val="lowerRoman"/>
      <w:lvlText w:val="%1."/>
      <w:lvlJc w:val="righ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9E53A1D"/>
    <w:multiLevelType w:val="hybridMultilevel"/>
    <w:tmpl w:val="3BD6EE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EE793F"/>
    <w:multiLevelType w:val="hybridMultilevel"/>
    <w:tmpl w:val="1BD04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920EDE"/>
    <w:multiLevelType w:val="hybridMultilevel"/>
    <w:tmpl w:val="6C4AA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507E07"/>
    <w:multiLevelType w:val="hybridMultilevel"/>
    <w:tmpl w:val="5FF0D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6D70BF"/>
    <w:multiLevelType w:val="hybridMultilevel"/>
    <w:tmpl w:val="F95843BA"/>
    <w:lvl w:ilvl="0" w:tplc="A1388A58">
      <w:start w:val="1"/>
      <w:numFmt w:val="lowerRoman"/>
      <w:lvlText w:val="%1."/>
      <w:lvlJc w:val="righ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D937A2F"/>
    <w:multiLevelType w:val="hybridMultilevel"/>
    <w:tmpl w:val="6D6ADE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0"/>
  </w:num>
  <w:num w:numId="5">
    <w:abstractNumId w:val="7"/>
  </w:num>
  <w:num w:numId="6">
    <w:abstractNumId w:val="3"/>
  </w:num>
  <w:num w:numId="7">
    <w:abstractNumId w:val="6"/>
  </w:num>
  <w:num w:numId="8">
    <w:abstractNumId w:val="10"/>
  </w:num>
  <w:num w:numId="9">
    <w:abstractNumId w:val="2"/>
  </w:num>
  <w:num w:numId="10">
    <w:abstractNumId w:val="11"/>
  </w:num>
  <w:num w:numId="11">
    <w:abstractNumId w:val="12"/>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63586"/>
    <w:rsid w:val="000E180A"/>
    <w:rsid w:val="000E4455"/>
    <w:rsid w:val="000F3EFE"/>
    <w:rsid w:val="001108D5"/>
    <w:rsid w:val="001D41FE"/>
    <w:rsid w:val="001D670F"/>
    <w:rsid w:val="001E054F"/>
    <w:rsid w:val="001E2222"/>
    <w:rsid w:val="001F54D1"/>
    <w:rsid w:val="001F7E9B"/>
    <w:rsid w:val="00204EB0"/>
    <w:rsid w:val="00211ABA"/>
    <w:rsid w:val="00235351"/>
    <w:rsid w:val="00266439"/>
    <w:rsid w:val="0026653D"/>
    <w:rsid w:val="002852C2"/>
    <w:rsid w:val="002D092E"/>
    <w:rsid w:val="002D09FF"/>
    <w:rsid w:val="002D7611"/>
    <w:rsid w:val="002D76BB"/>
    <w:rsid w:val="002E336A"/>
    <w:rsid w:val="002E552A"/>
    <w:rsid w:val="002F265F"/>
    <w:rsid w:val="003031B4"/>
    <w:rsid w:val="00304757"/>
    <w:rsid w:val="00305186"/>
    <w:rsid w:val="003206DF"/>
    <w:rsid w:val="00323989"/>
    <w:rsid w:val="00324247"/>
    <w:rsid w:val="003516D9"/>
    <w:rsid w:val="00380146"/>
    <w:rsid w:val="003855F1"/>
    <w:rsid w:val="003B14BC"/>
    <w:rsid w:val="003B1F06"/>
    <w:rsid w:val="003C35BA"/>
    <w:rsid w:val="003C6BB4"/>
    <w:rsid w:val="003D6DA3"/>
    <w:rsid w:val="003D7610"/>
    <w:rsid w:val="003F728C"/>
    <w:rsid w:val="00457FC8"/>
    <w:rsid w:val="00460118"/>
    <w:rsid w:val="0046314C"/>
    <w:rsid w:val="0046787F"/>
    <w:rsid w:val="004C6FA3"/>
    <w:rsid w:val="004F787A"/>
    <w:rsid w:val="00501F18"/>
    <w:rsid w:val="0050571C"/>
    <w:rsid w:val="005133D7"/>
    <w:rsid w:val="005527A4"/>
    <w:rsid w:val="00552CF0"/>
    <w:rsid w:val="005814FF"/>
    <w:rsid w:val="00581B1F"/>
    <w:rsid w:val="0059663E"/>
    <w:rsid w:val="005A6C98"/>
    <w:rsid w:val="005D0F4A"/>
    <w:rsid w:val="005D21BB"/>
    <w:rsid w:val="005D3355"/>
    <w:rsid w:val="005F011C"/>
    <w:rsid w:val="0062605C"/>
    <w:rsid w:val="0064710A"/>
    <w:rsid w:val="006517CA"/>
    <w:rsid w:val="00670A67"/>
    <w:rsid w:val="0067214C"/>
    <w:rsid w:val="00681B25"/>
    <w:rsid w:val="006C1D35"/>
    <w:rsid w:val="006C39BE"/>
    <w:rsid w:val="006C7354"/>
    <w:rsid w:val="00714C68"/>
    <w:rsid w:val="00725A0A"/>
    <w:rsid w:val="007326F6"/>
    <w:rsid w:val="007D7F69"/>
    <w:rsid w:val="00802202"/>
    <w:rsid w:val="00806A39"/>
    <w:rsid w:val="00814615"/>
    <w:rsid w:val="0081627E"/>
    <w:rsid w:val="00863000"/>
    <w:rsid w:val="00875196"/>
    <w:rsid w:val="0088784C"/>
    <w:rsid w:val="008A56BE"/>
    <w:rsid w:val="008A6193"/>
    <w:rsid w:val="008B0703"/>
    <w:rsid w:val="008C7BA2"/>
    <w:rsid w:val="0090362A"/>
    <w:rsid w:val="00904D12"/>
    <w:rsid w:val="00911266"/>
    <w:rsid w:val="00912198"/>
    <w:rsid w:val="00940149"/>
    <w:rsid w:val="00942884"/>
    <w:rsid w:val="0095679B"/>
    <w:rsid w:val="00963CB5"/>
    <w:rsid w:val="009822E8"/>
    <w:rsid w:val="009B53DD"/>
    <w:rsid w:val="009C5A1D"/>
    <w:rsid w:val="009E09A3"/>
    <w:rsid w:val="00A47E2A"/>
    <w:rsid w:val="00A51923"/>
    <w:rsid w:val="00AA3F2E"/>
    <w:rsid w:val="00AA5E39"/>
    <w:rsid w:val="00AA6B40"/>
    <w:rsid w:val="00AD5ADD"/>
    <w:rsid w:val="00AE264C"/>
    <w:rsid w:val="00B009B1"/>
    <w:rsid w:val="00B06189"/>
    <w:rsid w:val="00B20598"/>
    <w:rsid w:val="00B253AE"/>
    <w:rsid w:val="00B60E7E"/>
    <w:rsid w:val="00B7012E"/>
    <w:rsid w:val="00B83AB6"/>
    <w:rsid w:val="00B939EF"/>
    <w:rsid w:val="00BA2F7E"/>
    <w:rsid w:val="00BA539E"/>
    <w:rsid w:val="00BB04D4"/>
    <w:rsid w:val="00BB5C6B"/>
    <w:rsid w:val="00BC6569"/>
    <w:rsid w:val="00BC7D01"/>
    <w:rsid w:val="00BE572D"/>
    <w:rsid w:val="00BF25ED"/>
    <w:rsid w:val="00BF3DE7"/>
    <w:rsid w:val="00C32BCE"/>
    <w:rsid w:val="00C33FFF"/>
    <w:rsid w:val="00C3743D"/>
    <w:rsid w:val="00C427C2"/>
    <w:rsid w:val="00C60C6A"/>
    <w:rsid w:val="00C71847"/>
    <w:rsid w:val="00C81140"/>
    <w:rsid w:val="00C95F18"/>
    <w:rsid w:val="00CB2395"/>
    <w:rsid w:val="00CB7A50"/>
    <w:rsid w:val="00CD31A5"/>
    <w:rsid w:val="00CE1825"/>
    <w:rsid w:val="00CE5503"/>
    <w:rsid w:val="00D0319F"/>
    <w:rsid w:val="00D07F15"/>
    <w:rsid w:val="00D3698C"/>
    <w:rsid w:val="00D62341"/>
    <w:rsid w:val="00D64FF9"/>
    <w:rsid w:val="00D805C4"/>
    <w:rsid w:val="00D85619"/>
    <w:rsid w:val="00D94D54"/>
    <w:rsid w:val="00D97279"/>
    <w:rsid w:val="00DB38C1"/>
    <w:rsid w:val="00DE0497"/>
    <w:rsid w:val="00E44059"/>
    <w:rsid w:val="00E54572"/>
    <w:rsid w:val="00E5735F"/>
    <w:rsid w:val="00E577A9"/>
    <w:rsid w:val="00E70A47"/>
    <w:rsid w:val="00E824B7"/>
    <w:rsid w:val="00EB0EE0"/>
    <w:rsid w:val="00EB26EF"/>
    <w:rsid w:val="00EF6631"/>
    <w:rsid w:val="00F11EDB"/>
    <w:rsid w:val="00F12F38"/>
    <w:rsid w:val="00F162EA"/>
    <w:rsid w:val="00F208C0"/>
    <w:rsid w:val="00F266A7"/>
    <w:rsid w:val="00F32118"/>
    <w:rsid w:val="00F55D6F"/>
    <w:rsid w:val="00F849C1"/>
    <w:rsid w:val="00FD68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3031B4"/>
    <w:rPr>
      <w:rFonts w:asciiTheme="minorHAnsi" w:eastAsiaTheme="minorHAnsi"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divs>
    <w:div w:id="353386363">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654648128">
      <w:bodyDiv w:val="1"/>
      <w:marLeft w:val="0"/>
      <w:marRight w:val="0"/>
      <w:marTop w:val="0"/>
      <w:marBottom w:val="0"/>
      <w:divBdr>
        <w:top w:val="none" w:sz="0" w:space="0" w:color="auto"/>
        <w:left w:val="none" w:sz="0" w:space="0" w:color="auto"/>
        <w:bottom w:val="none" w:sz="0" w:space="0" w:color="auto"/>
        <w:right w:val="none" w:sz="0" w:space="0" w:color="auto"/>
      </w:divBdr>
    </w:div>
    <w:div w:id="192480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2018-02-03T04:50:00Z</cp:lastPrinted>
  <dcterms:created xsi:type="dcterms:W3CDTF">2018-09-17T06:57:00Z</dcterms:created>
  <dcterms:modified xsi:type="dcterms:W3CDTF">2018-11-28T07:24:00Z</dcterms:modified>
</cp:coreProperties>
</file>